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2C1641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ПРЕДЛОГ ОПЕРАТИВНОГ ПЛАНА РАДА НАСТАВНИКА</w:t>
      </w:r>
      <w:r w:rsidR="008C7E43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00A85BB1" w14:textId="30F3D59B" w:rsidR="00FD4619" w:rsidRPr="002C1641" w:rsidRDefault="00FD4619" w:rsidP="00FD4619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AC41E3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 w:rsidR="00AC41E3"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42D548AC" w14:textId="37C2B8FC" w:rsidR="008C7E43" w:rsidRDefault="008C7E43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 w:rsidRPr="007F3456">
        <w:rPr>
          <w:rFonts w:asciiTheme="minorHAnsi" w:eastAsia="Times New Roman" w:hAnsiTheme="minorHAnsi" w:cstheme="minorHAnsi"/>
          <w:spacing w:val="20"/>
          <w:lang w:val="ru-RU"/>
        </w:rPr>
        <w:t xml:space="preserve"> </w:t>
      </w:r>
      <w:r w:rsidR="00694BA0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септембар</w:t>
      </w:r>
    </w:p>
    <w:p w14:paraId="55D257E9" w14:textId="6D25BBBF" w:rsidR="00FD4619" w:rsidRPr="002C1641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="00C6012C"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18371D9" w14:textId="3846374B" w:rsidR="00FD4619" w:rsidRPr="007F345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36E13BB4" w14:textId="78C3FE8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</w:t>
      </w:r>
      <w:r w:rsidR="002044A5"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247"/>
        <w:gridCol w:w="1560"/>
        <w:gridCol w:w="1162"/>
        <w:gridCol w:w="1330"/>
      </w:tblGrid>
      <w:tr w:rsidR="0043033F" w:rsidRPr="002C1641" w14:paraId="6158A203" w14:textId="77777777" w:rsidTr="001F1A84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2C1641" w:rsidRDefault="0043033F" w:rsidP="0043033F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bookmarkStart w:id="1" w:name="_Hlk24980256"/>
            <w:bookmarkEnd w:id="0"/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C1641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57485CE" w14:textId="0C259F8F" w:rsidR="0043033F" w:rsidRPr="002C1641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03F5F70" w14:textId="4C3D994C" w:rsidR="0043033F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2C1641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2C1641" w:rsidRDefault="0043033F" w:rsidP="008C7E43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2C1641" w:rsidRDefault="0043033F" w:rsidP="008C7E43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2C1641" w14:paraId="1EEABD89" w14:textId="77777777" w:rsidTr="001F1A84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39E6A7A9" w:rsidR="0043033F" w:rsidRPr="008530FE" w:rsidRDefault="0043033F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8530F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1. </w:t>
            </w:r>
            <w:r w:rsidR="001F1A84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УВОД У ИСТОРИЈУ</w:t>
            </w:r>
          </w:p>
        </w:tc>
        <w:tc>
          <w:tcPr>
            <w:tcW w:w="4113" w:type="dxa"/>
          </w:tcPr>
          <w:p w14:paraId="5BBF5E87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чиме се бави историја као наука, као и сам појам прошлости;</w:t>
            </w:r>
          </w:p>
          <w:p w14:paraId="579A4BC7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схвати значај проучавања прошлости и улогу историјских извора;</w:t>
            </w:r>
          </w:p>
          <w:p w14:paraId="17238380" w14:textId="5559F4A6" w:rsidR="0043033F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позитиван однос према изучавању прошлости и позитиван однос према наставном предмету.</w:t>
            </w:r>
          </w:p>
        </w:tc>
        <w:tc>
          <w:tcPr>
            <w:tcW w:w="567" w:type="dxa"/>
          </w:tcPr>
          <w:p w14:paraId="7ADDF4AE" w14:textId="7FFDD4E3" w:rsidR="0043033F" w:rsidRPr="00694BA0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7" w:type="dxa"/>
          </w:tcPr>
          <w:p w14:paraId="6ED9E718" w14:textId="07CE444B" w:rsidR="0043033F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Основи проучавања прошлости</w:t>
            </w:r>
          </w:p>
        </w:tc>
        <w:tc>
          <w:tcPr>
            <w:tcW w:w="1134" w:type="dxa"/>
          </w:tcPr>
          <w:p w14:paraId="3C0C4D61" w14:textId="4CE75276" w:rsidR="0043033F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F22470" w14:textId="48115BED" w:rsidR="0043033F" w:rsidRPr="00694BA0" w:rsidRDefault="0043033F" w:rsidP="0043033F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247" w:type="dxa"/>
          </w:tcPr>
          <w:p w14:paraId="1C2CB8C8" w14:textId="77777777" w:rsidR="0043033F" w:rsidRPr="00694BA0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Фронтални </w:t>
            </w:r>
          </w:p>
          <w:p w14:paraId="17AA4289" w14:textId="79CC065A" w:rsidR="001F1A84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023FEBF6" w14:textId="26307759" w:rsidR="001F1A84" w:rsidRPr="00694BA0" w:rsidRDefault="0043033F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>Компетенциј</w:t>
            </w:r>
            <w:r w:rsidR="001F1A84" w:rsidRPr="00694BA0">
              <w:rPr>
                <w:rFonts w:asciiTheme="minorHAnsi" w:eastAsia="Times New Roman" w:hAnsiTheme="minorHAnsi" w:cstheme="minorHAnsi"/>
                <w:lang w:val="sr-Cyrl-RS"/>
              </w:rPr>
              <w:t>а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 xml:space="preserve"> за учење</w:t>
            </w:r>
          </w:p>
          <w:p w14:paraId="694BDB3C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470AAC8A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7F89FB5A" w14:textId="211A5025" w:rsidR="001F1A84" w:rsidRPr="00AC277C" w:rsidRDefault="00AC277C" w:rsidP="00AC277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6B7CA800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2845EF07" w14:textId="09815BCF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439C8933" w14:textId="1DEFB018" w:rsidR="0043033F" w:rsidRPr="00694BA0" w:rsidRDefault="0043033F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B9F2B18" w14:textId="0D2AA534" w:rsidR="0043033F" w:rsidRPr="00694BA0" w:rsidRDefault="001F1A8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73625884" w14:textId="46C43D1A" w:rsidR="0043033F" w:rsidRPr="002C1641" w:rsidRDefault="0043033F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2C1641" w14:paraId="007080C2" w14:textId="77777777" w:rsidTr="001F1A84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43033F" w:rsidRPr="002C1641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58F76D8D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разуме чиме се бави хронологија;</w:t>
            </w:r>
          </w:p>
          <w:p w14:paraId="27329723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одреди деценију, век и миленијум;</w:t>
            </w:r>
          </w:p>
          <w:p w14:paraId="5ADCD62E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схвати да постоје различити начини рачунања времена;</w:t>
            </w:r>
          </w:p>
          <w:p w14:paraId="7AD143F6" w14:textId="651192F4" w:rsidR="0043033F" w:rsidRPr="00694BA0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развије позитиван однос према изучавању прошлости и позитиван однос према наставном предмету</w:t>
            </w:r>
          </w:p>
        </w:tc>
        <w:tc>
          <w:tcPr>
            <w:tcW w:w="567" w:type="dxa"/>
          </w:tcPr>
          <w:p w14:paraId="269A6E7B" w14:textId="47DCFF27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7" w:type="dxa"/>
          </w:tcPr>
          <w:p w14:paraId="26521E8A" w14:textId="7A26118E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Рачунање времена</w:t>
            </w:r>
          </w:p>
        </w:tc>
        <w:tc>
          <w:tcPr>
            <w:tcW w:w="1134" w:type="dxa"/>
          </w:tcPr>
          <w:p w14:paraId="335B6FBF" w14:textId="14060E22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35BA4F8" w14:textId="0EA22437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69D4093F" w14:textId="14715CD1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</w:rPr>
              <w:t>Фронтални</w:t>
            </w: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индивидуални</w:t>
            </w:r>
          </w:p>
        </w:tc>
        <w:tc>
          <w:tcPr>
            <w:tcW w:w="1560" w:type="dxa"/>
          </w:tcPr>
          <w:p w14:paraId="786C7737" w14:textId="7C87159F" w:rsidR="001F1A84" w:rsidRPr="00694BA0" w:rsidRDefault="0043033F" w:rsidP="005E2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>Компетенциј</w:t>
            </w:r>
            <w:r w:rsidR="001F1A84" w:rsidRPr="00694BA0">
              <w:rPr>
                <w:rFonts w:asciiTheme="minorHAnsi" w:eastAsia="Times New Roman" w:hAnsiTheme="minorHAnsi" w:cstheme="minorHAnsi"/>
                <w:lang w:val="sr-Cyrl-RS"/>
              </w:rPr>
              <w:t>а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 xml:space="preserve"> за учење</w:t>
            </w:r>
          </w:p>
          <w:p w14:paraId="17951A96" w14:textId="77777777" w:rsidR="005E22E4" w:rsidRDefault="005E22E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74266480" w14:textId="655561C8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5B3BD416" w14:textId="7FEA7583" w:rsidR="0043033F" w:rsidRPr="00694BA0" w:rsidRDefault="0043033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09C6A843" w14:textId="7DAF43DB" w:rsidR="0043033F" w:rsidRPr="00694BA0" w:rsidRDefault="001F1A84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</w:tc>
        <w:tc>
          <w:tcPr>
            <w:tcW w:w="1330" w:type="dxa"/>
          </w:tcPr>
          <w:p w14:paraId="2531BEC6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8042EF" w14:paraId="154809E1" w14:textId="77777777" w:rsidTr="001F1A8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43033F" w:rsidRPr="002C1641" w:rsidRDefault="0043033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7F31CEE1" w14:textId="77777777" w:rsidR="001F1A84" w:rsidRPr="00694BA0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разуме шта је периодизација;</w:t>
            </w:r>
          </w:p>
          <w:p w14:paraId="34DA8C85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одреди деценију, век и миленијум;</w:t>
            </w:r>
          </w:p>
          <w:p w14:paraId="3F4D8AAE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 да постоје различити периоди прошлости, као и да одреди њихов почетак и крај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CCE102D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 које су помоћне историјске науке;</w:t>
            </w:r>
          </w:p>
          <w:p w14:paraId="6D6556CB" w14:textId="284F5575" w:rsidR="0043033F" w:rsidRPr="007F3456" w:rsidRDefault="001F1A84" w:rsidP="001F1A84">
            <w:pPr>
              <w:ind w:right="-105"/>
              <w:rPr>
                <w:rFonts w:asciiTheme="minorHAnsi" w:hAnsiTheme="minorHAnsi" w:cstheme="minorHAnsi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lang w:val="sr-Cyrl-RS"/>
              </w:rPr>
              <w:t>развије позитиван однос према наставном предмету.</w:t>
            </w:r>
          </w:p>
        </w:tc>
        <w:tc>
          <w:tcPr>
            <w:tcW w:w="567" w:type="dxa"/>
          </w:tcPr>
          <w:p w14:paraId="7BE9EBC6" w14:textId="04354A39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7" w:type="dxa"/>
          </w:tcPr>
          <w:p w14:paraId="04275364" w14:textId="7B449C41" w:rsidR="0043033F" w:rsidRPr="007F3456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Основи проучавања прошлости и рачунање времена</w:t>
            </w:r>
          </w:p>
        </w:tc>
        <w:tc>
          <w:tcPr>
            <w:tcW w:w="1134" w:type="dxa"/>
          </w:tcPr>
          <w:p w14:paraId="46079CAC" w14:textId="54DB543D" w:rsidR="0043033F" w:rsidRPr="00694BA0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EA7AB14" w14:textId="7D6AD102" w:rsidR="0043033F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02CD743A" w14:textId="477411A5" w:rsidR="001F1A84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E7F74A7" w14:textId="63F59C6D" w:rsidR="001F1A84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5DF2058E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28CC05C2" w14:textId="31C4B268" w:rsidR="004B54EF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469E90FE" w14:textId="77777777" w:rsidR="005E22E4" w:rsidRPr="00694BA0" w:rsidRDefault="005E22E4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EDAA168" w14:textId="740BFAAA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Компетенција за учење</w:t>
            </w:r>
          </w:p>
          <w:p w14:paraId="3605AFE8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517FD464" w14:textId="77777777" w:rsidR="00694BA0" w:rsidRPr="00694BA0" w:rsidRDefault="00694BA0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679821E3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3640ECBE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335ECAD1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4F6FFD44" w14:textId="0B64EED2" w:rsidR="0043033F" w:rsidRPr="00694BA0" w:rsidRDefault="0043033F" w:rsidP="004B54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4959A29" w14:textId="42CEC648" w:rsidR="0043033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2056A3F7" w14:textId="77777777" w:rsidR="004B54E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  <w:p w14:paraId="6DC3A716" w14:textId="1B21AE87" w:rsidR="00694BA0" w:rsidRPr="00694BA0" w:rsidRDefault="00694BA0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05EDF7CC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2C1641" w14:paraId="2B4AA8FE" w14:textId="77777777" w:rsidTr="001F1A8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43033F" w:rsidRPr="002C1641" w:rsidRDefault="0043033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5F89ED7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периодизација прошлости;</w:t>
            </w:r>
          </w:p>
          <w:p w14:paraId="2DF25F85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да одреди деценију,век и миленијум;</w:t>
            </w:r>
          </w:p>
          <w:p w14:paraId="46473ABF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да постоје различити периоди прошлости и да наведе временске одреднице;</w:t>
            </w:r>
          </w:p>
          <w:p w14:paraId="2F275F4B" w14:textId="000DF270" w:rsidR="0043033F" w:rsidRPr="00694BA0" w:rsidRDefault="00694BA0" w:rsidP="002F4289">
            <w:pPr>
              <w:pStyle w:val="ListParagraph"/>
              <w:numPr>
                <w:ilvl w:val="0"/>
                <w:numId w:val="8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препознају 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помоћн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историјск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наук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67" w:type="dxa"/>
          </w:tcPr>
          <w:p w14:paraId="21CA0319" w14:textId="0B6D1206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7" w:type="dxa"/>
          </w:tcPr>
          <w:p w14:paraId="21743C72" w14:textId="77777777" w:rsidR="0043033F" w:rsidRPr="00694BA0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Периодизација </w:t>
            </w:r>
          </w:p>
          <w:p w14:paraId="21DD824A" w14:textId="1DF291CC" w:rsidR="004B54EF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  <w:r w:rsidR="004B54EF"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рошлости</w:t>
            </w:r>
          </w:p>
          <w:p w14:paraId="2E01B182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31252F92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39F3BAE9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7DC34C1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78AAF2E0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658CAD7A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0643101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721DFBA3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06F3243D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6BAA143" w14:textId="034B9DD8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38BFA" w14:textId="4DE50D91" w:rsidR="0043033F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5B705FA" w14:textId="783B19E2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04B93130" w14:textId="456BC78B" w:rsidR="00694BA0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2AB9A4DA" w14:textId="4AD5BCCF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3C7D2F92" w14:textId="77777777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18C77A1" w14:textId="46EE5E87" w:rsidR="004B54EF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4B54EF"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омуникација</w:t>
            </w:r>
          </w:p>
          <w:p w14:paraId="41AD2FDE" w14:textId="77777777" w:rsidR="00694BA0" w:rsidRPr="00694BA0" w:rsidRDefault="00694BA0" w:rsidP="00694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2DC70C44" w14:textId="336AC175" w:rsidR="00694BA0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2" w:type="dxa"/>
          </w:tcPr>
          <w:p w14:paraId="5947073B" w14:textId="77777777" w:rsidR="0043033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друштво,математика</w:t>
            </w:r>
          </w:p>
          <w:p w14:paraId="55592806" w14:textId="477B1E52" w:rsidR="00694BA0" w:rsidRPr="00694BA0" w:rsidRDefault="00694BA0" w:rsidP="00694BA0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5861641E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2B27" w:rsidRPr="008042EF" w14:paraId="3E96B67B" w14:textId="77777777" w:rsidTr="00ED685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55BAFCB9" w14:textId="11B2D0DD" w:rsidR="00562B27" w:rsidRPr="002C1641" w:rsidRDefault="00562B27" w:rsidP="00562B2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530F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УВОД У ИСТОРИЈУ</w:t>
            </w:r>
          </w:p>
        </w:tc>
        <w:tc>
          <w:tcPr>
            <w:tcW w:w="4113" w:type="dxa"/>
          </w:tcPr>
          <w:p w14:paraId="1DF12B4D" w14:textId="77777777" w:rsidR="00562B27" w:rsidRPr="00694BA0" w:rsidRDefault="00562B27" w:rsidP="00562B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шта су историја, хронологија и периодизација;</w:t>
            </w:r>
          </w:p>
          <w:p w14:paraId="4816DBEC" w14:textId="77777777" w:rsidR="00562B27" w:rsidRPr="00694BA0" w:rsidRDefault="00562B27" w:rsidP="00562B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деценију, век и миленијум (за дату годину);</w:t>
            </w:r>
          </w:p>
          <w:p w14:paraId="2FFFDA5B" w14:textId="77777777" w:rsidR="00562B27" w:rsidRPr="00694BA0" w:rsidRDefault="00562B27" w:rsidP="00562B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да постоје различити периоди прошлости и да одреди њихов почетак и крај;</w:t>
            </w:r>
          </w:p>
          <w:p w14:paraId="0568A4F0" w14:textId="77777777" w:rsidR="00562B27" w:rsidRPr="00694BA0" w:rsidRDefault="00562B27" w:rsidP="00562B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позитиван однос према наставном предмету</w:t>
            </w:r>
          </w:p>
          <w:p w14:paraId="017E336E" w14:textId="1A8C306E" w:rsidR="00562B27" w:rsidRPr="00694BA0" w:rsidRDefault="00562B27" w:rsidP="00562B27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вештину комуникације и излагања, као и истраживачки дух.</w:t>
            </w:r>
          </w:p>
        </w:tc>
        <w:tc>
          <w:tcPr>
            <w:tcW w:w="567" w:type="dxa"/>
          </w:tcPr>
          <w:p w14:paraId="6187BDDA" w14:textId="0F2AAA01" w:rsidR="00562B27" w:rsidRPr="00694BA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14:paraId="2F8B4B8F" w14:textId="72C8AB1F" w:rsidR="00562B27" w:rsidRPr="00694BA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F7E3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Увод у историју</w:t>
            </w:r>
          </w:p>
        </w:tc>
        <w:tc>
          <w:tcPr>
            <w:tcW w:w="1134" w:type="dxa"/>
          </w:tcPr>
          <w:p w14:paraId="0DDE7974" w14:textId="1759BE66" w:rsidR="00562B27" w:rsidRPr="00694BA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F7E3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559" w:type="dxa"/>
          </w:tcPr>
          <w:p w14:paraId="2AE61C14" w14:textId="68EA0586" w:rsidR="00562B27" w:rsidRPr="00694BA0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74E2E7E7" w14:textId="77777777" w:rsidR="00562B27" w:rsidRPr="00694BA0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58CFE2F0" w14:textId="3FE77D48" w:rsidR="00562B27" w:rsidRPr="00694BA0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</w:t>
            </w:r>
          </w:p>
        </w:tc>
        <w:tc>
          <w:tcPr>
            <w:tcW w:w="1560" w:type="dxa"/>
          </w:tcPr>
          <w:p w14:paraId="2EBE1071" w14:textId="77777777" w:rsidR="00562B27" w:rsidRPr="00694BA0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C899E5C" w14:textId="77777777" w:rsidR="00562B27" w:rsidRPr="00694BA0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68D0B0F" w14:textId="77777777" w:rsidR="00562B27" w:rsidRPr="00694BA0" w:rsidRDefault="00562B27" w:rsidP="00562B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3A41E974" w14:textId="77777777" w:rsidR="00562B27" w:rsidRPr="00694BA0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2" w:type="dxa"/>
          </w:tcPr>
          <w:p w14:paraId="7BEE1DE8" w14:textId="77777777" w:rsidR="00562B27" w:rsidRPr="00694BA0" w:rsidRDefault="00562B27" w:rsidP="00562B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78FE36DA" w14:textId="77777777" w:rsidR="00562B27" w:rsidRPr="00694BA0" w:rsidRDefault="00562B27" w:rsidP="00562B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  <w:p w14:paraId="0DA5DFEF" w14:textId="4B8B46DA" w:rsidR="00562B27" w:rsidRPr="00694BA0" w:rsidRDefault="00562B27" w:rsidP="00562B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2F8C90AB" w14:textId="77777777" w:rsidR="00562B27" w:rsidRPr="002C1641" w:rsidRDefault="00562B27" w:rsidP="00562B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9C2DD9" w14:textId="77777777" w:rsidR="00694BA0" w:rsidRPr="008042EF" w:rsidRDefault="00694BA0" w:rsidP="00FD4619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059905B6" w14:textId="77777777" w:rsidR="00694BA0" w:rsidRPr="008042EF" w:rsidRDefault="00694BA0" w:rsidP="00FD4619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5C3533F" w14:textId="77777777" w:rsidR="0087561F" w:rsidRDefault="00FD4619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 w:rsidR="00132041"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 w:rsidR="00E106D6"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4A33EEFB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754BC29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5F1AD28" w14:textId="1403758C" w:rsidR="00562B27" w:rsidRDefault="00562B2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430669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259F67D" w14:textId="45218EC7" w:rsidR="00524B6B" w:rsidRPr="00E009DD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</w:p>
    <w:p w14:paraId="4051D521" w14:textId="0692B2BA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 w:rsidRPr="008042EF">
        <w:rPr>
          <w:rFonts w:asciiTheme="minorHAnsi" w:eastAsia="Times New Roman" w:hAnsiTheme="minorHAnsi" w:cstheme="minorHAnsi"/>
          <w:spacing w:val="20"/>
          <w:lang w:val="ru-RU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</w:rPr>
        <w:t>o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ктобар</w:t>
      </w:r>
    </w:p>
    <w:p w14:paraId="1E6A23EA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68F08213" w14:textId="77777777" w:rsidR="00524B6B" w:rsidRPr="008042EF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6DBB0A56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524B6B" w:rsidRPr="00562B27" w14:paraId="10D67F36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4BD5D43" w14:textId="77777777" w:rsidR="00524B6B" w:rsidRPr="00562B27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FAFB353" w14:textId="77777777" w:rsidR="00524B6B" w:rsidRPr="00562B27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27F44C8" w14:textId="77777777" w:rsidR="00524B6B" w:rsidRPr="00562B27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7E6707" w14:textId="77777777" w:rsidR="00524B6B" w:rsidRPr="00562B27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433E21" w14:textId="77777777" w:rsidR="00524B6B" w:rsidRPr="00562B27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B32F84" w14:textId="77777777" w:rsidR="00524B6B" w:rsidRPr="00562B27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327EEB" w14:textId="77777777" w:rsidR="00524B6B" w:rsidRPr="00562B27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BDE67" w14:textId="77777777" w:rsidR="00524B6B" w:rsidRPr="00562B27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CFF7E0" w14:textId="77777777" w:rsidR="00524B6B" w:rsidRPr="00562B27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519C6" w14:textId="77777777" w:rsidR="00524B6B" w:rsidRPr="00562B27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39AB31E" w14:textId="77777777" w:rsidR="00524B6B" w:rsidRPr="00562B27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562B27" w14:paraId="18D83C91" w14:textId="77777777" w:rsidTr="002F4289">
        <w:trPr>
          <w:cantSplit/>
          <w:trHeight w:val="239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0DE3F33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192B712E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2A1A9AF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EF76C59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5048100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8D5C1C7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B77D4F8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F321A97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032ED4B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CC6394D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B911DC1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92F6CB3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B69E4F8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881E50B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    2.ПРАИСТОРИЈА</w:t>
            </w:r>
          </w:p>
          <w:p w14:paraId="0A3CC704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8ABAD22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D1DD288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0C229BCD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6BFCCA2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71A2F6E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29A5ADD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69CAA32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33A3F2B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0C9629E5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7D1DE6D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94EEA31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37B3789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90E6586" w14:textId="77777777" w:rsidR="00524B6B" w:rsidRPr="00562B27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    2.ПРАИСТОРИЈА</w:t>
            </w:r>
          </w:p>
        </w:tc>
        <w:tc>
          <w:tcPr>
            <w:tcW w:w="4113" w:type="dxa"/>
          </w:tcPr>
          <w:p w14:paraId="1859AF1B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живот људи у праисторији;</w:t>
            </w:r>
          </w:p>
          <w:p w14:paraId="439F6817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која су била прва људска занимања,људске заједнице;</w:t>
            </w:r>
          </w:p>
          <w:p w14:paraId="5569068E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наведе најзначајнија открића људи у праисторији; </w:t>
            </w:r>
          </w:p>
          <w:p w14:paraId="392D6B60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уме да одреди почетак и крај;</w:t>
            </w:r>
          </w:p>
          <w:p w14:paraId="3DF6ABAC" w14:textId="691AE492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напредак у људској прошлости.</w:t>
            </w:r>
          </w:p>
        </w:tc>
        <w:tc>
          <w:tcPr>
            <w:tcW w:w="567" w:type="dxa"/>
          </w:tcPr>
          <w:p w14:paraId="3B24CC5D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7" w:type="dxa"/>
          </w:tcPr>
          <w:p w14:paraId="0DC0CE53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Основне одлике праисторије</w:t>
            </w:r>
          </w:p>
        </w:tc>
        <w:tc>
          <w:tcPr>
            <w:tcW w:w="1134" w:type="dxa"/>
          </w:tcPr>
          <w:p w14:paraId="38B80505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6A55382" w14:textId="77777777" w:rsidR="00524B6B" w:rsidRPr="00562B27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0F8148AB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</w:tcPr>
          <w:p w14:paraId="6DCD8290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0016C23B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42604EA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1973051" w14:textId="77777777" w:rsidR="00524B6B" w:rsidRPr="00562B27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60257A78" w14:textId="77777777" w:rsidR="00524B6B" w:rsidRPr="00562B27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562B27" w14:paraId="6AAEA1E7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A983A87" w14:textId="77777777" w:rsidR="00524B6B" w:rsidRPr="00562B27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D0A1B31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најзначајнија праисторијска налазишта на територији Србије</w:t>
            </w:r>
          </w:p>
          <w:p w14:paraId="07C211F4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наброји примере материјалних историјских извора из праисторије</w:t>
            </w:r>
          </w:p>
          <w:p w14:paraId="3B376787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живот људи у праисторији</w:t>
            </w:r>
          </w:p>
          <w:p w14:paraId="578B6E1F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која су била прва људска занимања, људске заједнице</w:t>
            </w:r>
          </w:p>
          <w:p w14:paraId="1B0C916D" w14:textId="77777777" w:rsidR="00524B6B" w:rsidRPr="00562B27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наведе најзначајнија открића људи у праисторији  </w:t>
            </w:r>
          </w:p>
          <w:p w14:paraId="4C33C73B" w14:textId="77777777" w:rsidR="00524B6B" w:rsidRPr="00562B27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знати да одреде почетак и крај</w:t>
            </w:r>
          </w:p>
        </w:tc>
        <w:tc>
          <w:tcPr>
            <w:tcW w:w="567" w:type="dxa"/>
          </w:tcPr>
          <w:p w14:paraId="796F0AF5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7" w:type="dxa"/>
          </w:tcPr>
          <w:p w14:paraId="340441C1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Праисторијска налазишта на територији Србије</w:t>
            </w:r>
          </w:p>
        </w:tc>
        <w:tc>
          <w:tcPr>
            <w:tcW w:w="1134" w:type="dxa"/>
          </w:tcPr>
          <w:p w14:paraId="225B608F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6940074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16E225F4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</w:p>
          <w:p w14:paraId="7CD6C3E0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56255818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71B163F6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D54CD01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4963EB" w14:textId="77777777" w:rsidR="00524B6B" w:rsidRPr="00562B27" w:rsidRDefault="00524B6B" w:rsidP="0057437E">
            <w:pPr>
              <w:ind w:right="157"/>
              <w:rPr>
                <w:rFonts w:asciiTheme="minorHAnsi" w:hAnsiTheme="minorHAnsi" w:cstheme="minorHAnsi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0F8B364B" w14:textId="77777777" w:rsidR="00524B6B" w:rsidRPr="00562B27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562B27" w14:paraId="5D19D100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885FFC5" w14:textId="77777777" w:rsidR="00524B6B" w:rsidRPr="00562B27" w:rsidRDefault="00524B6B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57B21523" w14:textId="77777777" w:rsidR="00524B6B" w:rsidRPr="00562B27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наброји примере материјалних историјских извора из праисторије;</w:t>
            </w:r>
          </w:p>
          <w:p w14:paraId="65E1C11F" w14:textId="77777777" w:rsidR="00524B6B" w:rsidRPr="00562B27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објасни живот људи у праисторији;</w:t>
            </w:r>
          </w:p>
          <w:p w14:paraId="20BAA133" w14:textId="77777777" w:rsidR="00524B6B" w:rsidRPr="00562B27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која су била прва људска занимања и које прве људске заједнице;</w:t>
            </w:r>
          </w:p>
          <w:p w14:paraId="32C6DA53" w14:textId="77777777" w:rsidR="00524B6B" w:rsidRPr="00562B27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најзначајнија открића људи у праисторији;</w:t>
            </w:r>
          </w:p>
          <w:p w14:paraId="11B26FDB" w14:textId="77777777" w:rsidR="00524B6B" w:rsidRPr="00562B27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одреди почетак и крај;</w:t>
            </w:r>
          </w:p>
          <w:p w14:paraId="0579E5E6" w14:textId="77777777" w:rsidR="00524B6B" w:rsidRPr="00562B27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напредак у људској прошлости;</w:t>
            </w:r>
          </w:p>
          <w:p w14:paraId="30756B04" w14:textId="77777777" w:rsidR="00524B6B" w:rsidRPr="00562B27" w:rsidRDefault="00524B6B" w:rsidP="002F4289">
            <w:pPr>
              <w:pStyle w:val="ListParagraph"/>
              <w:numPr>
                <w:ilvl w:val="0"/>
                <w:numId w:val="10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најзначајнија праисторијска налазишта на територији Србије.</w:t>
            </w:r>
          </w:p>
        </w:tc>
        <w:tc>
          <w:tcPr>
            <w:tcW w:w="567" w:type="dxa"/>
          </w:tcPr>
          <w:p w14:paraId="239756B7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7" w:type="dxa"/>
          </w:tcPr>
          <w:p w14:paraId="7FE67149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Основне одлике праисторије и праисторијска налазишта у Србији</w:t>
            </w:r>
          </w:p>
        </w:tc>
        <w:tc>
          <w:tcPr>
            <w:tcW w:w="1134" w:type="dxa"/>
          </w:tcPr>
          <w:p w14:paraId="4694F04F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AD3EB07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0EEC4DB4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</w:p>
          <w:p w14:paraId="1A6DA3EC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7B364AAE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CDBED05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C20C3BD" w14:textId="77777777" w:rsidR="00524B6B" w:rsidRPr="00562B27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20020B4B" w14:textId="77777777" w:rsidR="00524B6B" w:rsidRPr="00562B27" w:rsidRDefault="00524B6B" w:rsidP="0057437E">
            <w:pPr>
              <w:ind w:right="157"/>
              <w:rPr>
                <w:rFonts w:asciiTheme="minorHAnsi" w:hAnsiTheme="minorHAnsi" w:cstheme="minorHAnsi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097809BA" w14:textId="77777777" w:rsidR="00524B6B" w:rsidRPr="00562B27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2B27" w:rsidRPr="00562B27" w14:paraId="4F5EA094" w14:textId="77777777" w:rsidTr="004F4164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08195D94" w14:textId="4A9CD794" w:rsidR="00562B27" w:rsidRPr="00562B27" w:rsidRDefault="00562B27" w:rsidP="00562B2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62B27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СТАРИ ИСТОК</w:t>
            </w:r>
          </w:p>
        </w:tc>
        <w:tc>
          <w:tcPr>
            <w:tcW w:w="4113" w:type="dxa"/>
          </w:tcPr>
          <w:p w14:paraId="7E072526" w14:textId="77777777" w:rsidR="00562B27" w:rsidRPr="00562B27" w:rsidRDefault="00562B27" w:rsidP="00562B27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да је географски положај утицао на настанак првих држава</w:t>
            </w:r>
          </w:p>
          <w:p w14:paraId="73292195" w14:textId="77777777" w:rsidR="00562B27" w:rsidRPr="00562B27" w:rsidRDefault="00562B27" w:rsidP="00562B27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зна  о државама и народима Старог истока</w:t>
            </w:r>
          </w:p>
          <w:p w14:paraId="0BFA37DC" w14:textId="77777777" w:rsidR="00562B27" w:rsidRPr="00562B27" w:rsidRDefault="00562B27" w:rsidP="00562B27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поделу и одлике друштва код народа Старог истока</w:t>
            </w:r>
          </w:p>
          <w:p w14:paraId="193DA799" w14:textId="77777777" w:rsidR="00562B27" w:rsidRPr="00562B27" w:rsidRDefault="00562B27" w:rsidP="00562B27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 ленти одреде време настанка првих држава</w:t>
            </w:r>
          </w:p>
          <w:p w14:paraId="6D5366A8" w14:textId="77777777" w:rsidR="00562B27" w:rsidRPr="00562B27" w:rsidRDefault="00562B27" w:rsidP="00562B27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покаже на карти географски простор Старог истока</w:t>
            </w:r>
          </w:p>
          <w:p w14:paraId="5027A359" w14:textId="33961F36" w:rsidR="00562B27" w:rsidRPr="00562B27" w:rsidRDefault="00562B27" w:rsidP="00562B27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свест о трајности културног наслеђа</w:t>
            </w:r>
          </w:p>
        </w:tc>
        <w:tc>
          <w:tcPr>
            <w:tcW w:w="567" w:type="dxa"/>
          </w:tcPr>
          <w:p w14:paraId="1BB26A19" w14:textId="21382EEA" w:rsidR="00562B27" w:rsidRP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27" w:type="dxa"/>
          </w:tcPr>
          <w:p w14:paraId="269CEF9D" w14:textId="036C87C0" w:rsidR="00562B27" w:rsidRP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Државе старог истока</w:t>
            </w:r>
          </w:p>
        </w:tc>
        <w:tc>
          <w:tcPr>
            <w:tcW w:w="1134" w:type="dxa"/>
          </w:tcPr>
          <w:p w14:paraId="6DA12C27" w14:textId="75A081D3" w:rsidR="00562B27" w:rsidRP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27D75E" w14:textId="29A17AE2" w:rsidR="00562B27" w:rsidRPr="00562B27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32F3F410" w14:textId="77777777" w:rsidR="00562B27" w:rsidRP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</w:p>
          <w:p w14:paraId="227E0D16" w14:textId="53E6D9FC" w:rsidR="00562B27" w:rsidRP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5A458006" w14:textId="77777777" w:rsidR="00562B27" w:rsidRPr="00562B27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4D3A1A" w14:textId="77777777" w:rsidR="00562B27" w:rsidRPr="00562B27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8C8D9F6" w14:textId="28BABBB5" w:rsidR="00562B27" w:rsidRPr="00562B27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2B2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2C5E8B75" w14:textId="1EBFD471" w:rsidR="00562B27" w:rsidRPr="00562B27" w:rsidRDefault="00562B27" w:rsidP="00562B27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62B27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4218E038" w14:textId="77777777" w:rsidR="00562B27" w:rsidRPr="00562B27" w:rsidRDefault="00562B27" w:rsidP="00562B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DD1DB7C" w14:textId="77777777" w:rsidR="002F4289" w:rsidRDefault="002F4289" w:rsidP="00524B6B">
      <w:pPr>
        <w:tabs>
          <w:tab w:val="right" w:pos="12960"/>
        </w:tabs>
        <w:rPr>
          <w:rFonts w:asciiTheme="minorHAnsi" w:hAnsiTheme="minorHAnsi" w:cstheme="minorHAnsi"/>
        </w:rPr>
      </w:pPr>
    </w:p>
    <w:p w14:paraId="1D6223CA" w14:textId="25D2AA09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E759178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29A7C69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F171765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2573C39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07AE12F4" w14:textId="4E968088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C19CF9E" w14:textId="6C9C8148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н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овембар</w:t>
      </w:r>
    </w:p>
    <w:p w14:paraId="453EA3FC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F25CE3F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3865F63E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3"/>
        <w:gridCol w:w="6"/>
        <w:gridCol w:w="1276"/>
        <w:gridCol w:w="1330"/>
      </w:tblGrid>
      <w:tr w:rsidR="00524B6B" w:rsidRPr="002C1641" w14:paraId="188C5E6A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FF143F4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5C89559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6B164987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0FA3D9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0D9392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E33CC8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9F77FC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CAC248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48C25C9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9283DC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D961DD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2C1641" w14:paraId="1F032205" w14:textId="77777777" w:rsidTr="002F4289">
        <w:trPr>
          <w:cantSplit/>
          <w:trHeight w:val="3812"/>
          <w:jc w:val="center"/>
        </w:trPr>
        <w:tc>
          <w:tcPr>
            <w:tcW w:w="849" w:type="dxa"/>
            <w:textDirection w:val="btLr"/>
            <w:vAlign w:val="center"/>
          </w:tcPr>
          <w:p w14:paraId="267E39A0" w14:textId="0ABFC1DE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537587EA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да је географски положај утицао на настанак првих држава</w:t>
            </w:r>
          </w:p>
          <w:p w14:paraId="5EEBFF36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зна  о државама и народима Старог истока</w:t>
            </w:r>
          </w:p>
          <w:p w14:paraId="1EAAA757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поделу и одлике друштва код народа Старог истока</w:t>
            </w:r>
          </w:p>
          <w:p w14:paraId="13E27D97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 ленти одреде време настанка првих држава</w:t>
            </w:r>
          </w:p>
          <w:p w14:paraId="72F8BA2E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покаже на карти географски простор Старог истока</w:t>
            </w:r>
          </w:p>
          <w:p w14:paraId="12C69635" w14:textId="5C38D13C" w:rsidR="00524B6B" w:rsidRPr="005A7CBE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свест о трајности културног наслеђа</w:t>
            </w:r>
            <w:r w:rsidR="005A7CB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77D2DBE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850BE98" w14:textId="77777777" w:rsidR="00524B6B" w:rsidRPr="00391C79" w:rsidRDefault="00524B6B" w:rsidP="0057437E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127" w:type="dxa"/>
          </w:tcPr>
          <w:p w14:paraId="5CACAEA0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Државе старог истока</w:t>
            </w:r>
          </w:p>
        </w:tc>
        <w:tc>
          <w:tcPr>
            <w:tcW w:w="1134" w:type="dxa"/>
          </w:tcPr>
          <w:p w14:paraId="67B40F0F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1B2919D" w14:textId="77777777" w:rsidR="00524B6B" w:rsidRPr="00391C79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3A88DB60" w14:textId="77777777" w:rsidR="00524B6B" w:rsidRPr="00391C79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2F54B337" w14:textId="77777777" w:rsidR="00524B6B" w:rsidRPr="00391C79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3" w:type="dxa"/>
          </w:tcPr>
          <w:p w14:paraId="5F6C1E71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Компетенција за учење</w:t>
            </w:r>
          </w:p>
          <w:p w14:paraId="51D8D09B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5C7B84F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82" w:type="dxa"/>
            <w:gridSpan w:val="2"/>
          </w:tcPr>
          <w:p w14:paraId="59F654B0" w14:textId="77777777" w:rsidR="00524B6B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5A1BC14C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75D366E2" w14:textId="77777777" w:rsidR="00524B6B" w:rsidRPr="00391C79" w:rsidRDefault="00524B6B" w:rsidP="0057437E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4A1EE9FB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8042EF" w14:paraId="26D3C680" w14:textId="77777777" w:rsidTr="002F4289">
        <w:trPr>
          <w:cantSplit/>
          <w:trHeight w:val="448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63CD981" w14:textId="797D17AB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777112D6" w14:textId="77777777" w:rsidR="00524B6B" w:rsidRPr="007F3456" w:rsidRDefault="00524B6B" w:rsidP="002F4289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начин живота људи у државама Старог истока и утицај религије на њихово размишљање;</w:t>
            </w:r>
          </w:p>
          <w:p w14:paraId="47EC87F0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истока;</w:t>
            </w:r>
          </w:p>
          <w:p w14:paraId="5827E71D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повеже нова знања са претходно усвојеним;</w:t>
            </w:r>
          </w:p>
          <w:p w14:paraId="0DDA3714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истраживачки дух, критичко мишљење и свест о трајности културног наслеђа;</w:t>
            </w:r>
          </w:p>
          <w:p w14:paraId="077FB131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комуникацијске вештине и дух за тимски рад, као и интересовање за проучавање културе народа Старог истока.</w:t>
            </w:r>
          </w:p>
        </w:tc>
        <w:tc>
          <w:tcPr>
            <w:tcW w:w="567" w:type="dxa"/>
          </w:tcPr>
          <w:p w14:paraId="48BD5DBF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27" w:type="dxa"/>
          </w:tcPr>
          <w:p w14:paraId="23C24407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Свакодневни живот и религија</w:t>
            </w:r>
          </w:p>
        </w:tc>
        <w:tc>
          <w:tcPr>
            <w:tcW w:w="1134" w:type="dxa"/>
          </w:tcPr>
          <w:p w14:paraId="6EB879A3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61F4BCA" w14:textId="77777777" w:rsidR="00524B6B" w:rsidRPr="008F1F12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69AB5BAC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 и групни</w:t>
            </w:r>
          </w:p>
        </w:tc>
        <w:tc>
          <w:tcPr>
            <w:tcW w:w="1553" w:type="dxa"/>
          </w:tcPr>
          <w:p w14:paraId="6DE8C6C6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161E8C59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CFAF3E5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6B6F8F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82" w:type="dxa"/>
            <w:gridSpan w:val="2"/>
          </w:tcPr>
          <w:p w14:paraId="5EA392D8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444556C3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 xml:space="preserve">Ликовна култура </w:t>
            </w:r>
          </w:p>
          <w:p w14:paraId="331E5F11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2F31DC0E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0B57EDC4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572E5EF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44A29C21" w14:textId="08AC083A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овлада основним знањима о писму, књижевности, проналасцима, науци и уметности народа Старог истока;</w:t>
            </w:r>
          </w:p>
          <w:p w14:paraId="2D4C66E5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начин живота људи у државама Старог истока, као и утицај религије на њихово размишљање;</w:t>
            </w:r>
          </w:p>
          <w:p w14:paraId="67142EE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покаже на карти географски простор Старог истока;</w:t>
            </w:r>
          </w:p>
          <w:p w14:paraId="0C58AB0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повезује нова знања са претходно усвојеним;</w:t>
            </w:r>
          </w:p>
          <w:p w14:paraId="40A664E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развије истраживачки дух, критичко мишљење и свест о трајности културног наслеђа;</w:t>
            </w:r>
          </w:p>
          <w:p w14:paraId="4A7A4D62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развије комуникацијске вештине и дух за тимски рад, као и интересовање за проучавање културе народа Старог </w:t>
            </w: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истока.</w:t>
            </w:r>
          </w:p>
        </w:tc>
        <w:tc>
          <w:tcPr>
            <w:tcW w:w="567" w:type="dxa"/>
          </w:tcPr>
          <w:p w14:paraId="50F7836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12.</w:t>
            </w:r>
          </w:p>
        </w:tc>
        <w:tc>
          <w:tcPr>
            <w:tcW w:w="2127" w:type="dxa"/>
          </w:tcPr>
          <w:p w14:paraId="4279590B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Тековине цивилизације старог истока</w:t>
            </w:r>
          </w:p>
        </w:tc>
        <w:tc>
          <w:tcPr>
            <w:tcW w:w="1134" w:type="dxa"/>
          </w:tcPr>
          <w:p w14:paraId="4459C52D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2EE2271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44AC33C0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 и групни</w:t>
            </w:r>
          </w:p>
        </w:tc>
        <w:tc>
          <w:tcPr>
            <w:tcW w:w="1559" w:type="dxa"/>
            <w:gridSpan w:val="2"/>
          </w:tcPr>
          <w:p w14:paraId="1D4A1967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3EBD574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0CA87AE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4C3D0DC" w14:textId="77777777" w:rsidR="00524B6B" w:rsidRPr="008F1F12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F1F12"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17308009" w14:textId="77777777" w:rsidR="00524B6B" w:rsidRPr="008F1F12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F1F12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3AAC9EE1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2B27" w:rsidRPr="008042EF" w14:paraId="69A54810" w14:textId="77777777" w:rsidTr="003C4076">
        <w:trPr>
          <w:trHeight w:val="264"/>
          <w:jc w:val="center"/>
        </w:trPr>
        <w:tc>
          <w:tcPr>
            <w:tcW w:w="849" w:type="dxa"/>
            <w:vAlign w:val="center"/>
          </w:tcPr>
          <w:p w14:paraId="39FC0A9A" w14:textId="77777777" w:rsidR="00562B27" w:rsidRPr="002C1641" w:rsidRDefault="00562B27" w:rsidP="00562B27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2E603D1E" w14:textId="77777777" w:rsidR="00562B27" w:rsidRPr="007F3456" w:rsidRDefault="00562B27" w:rsidP="00562B27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увиди да ли је усвојио основна знања  о свакодневном животу ,религији ,писму,књижевности,проналасцима, науци и уметности народа Старог истока</w:t>
            </w:r>
          </w:p>
          <w:p w14:paraId="3D157C91" w14:textId="77777777" w:rsidR="00562B27" w:rsidRPr="007F3456" w:rsidRDefault="00562B27" w:rsidP="00562B27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објасни начин живота људи у државама Старог истока</w:t>
            </w:r>
          </w:p>
          <w:p w14:paraId="7C58AA41" w14:textId="77777777" w:rsidR="00562B27" w:rsidRPr="007F3456" w:rsidRDefault="00562B27" w:rsidP="00562B27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 утицај религије на њихово размишљање</w:t>
            </w:r>
          </w:p>
          <w:p w14:paraId="708868CF" w14:textId="77777777" w:rsidR="00562B27" w:rsidRPr="007F3456" w:rsidRDefault="00562B27" w:rsidP="00562B27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истока</w:t>
            </w:r>
          </w:p>
          <w:p w14:paraId="3C29CE4D" w14:textId="77777777" w:rsidR="00562B27" w:rsidRPr="007F3456" w:rsidRDefault="00562B27" w:rsidP="00562B27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повеже нова знања са претходно усвојеним</w:t>
            </w:r>
          </w:p>
          <w:p w14:paraId="152F782F" w14:textId="2ADC389D" w:rsidR="00562B27" w:rsidRPr="008F1F12" w:rsidRDefault="00562B27" w:rsidP="00562B27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навику понављања и утврђивања градива и примену наученог</w:t>
            </w:r>
          </w:p>
        </w:tc>
        <w:tc>
          <w:tcPr>
            <w:tcW w:w="567" w:type="dxa"/>
          </w:tcPr>
          <w:p w14:paraId="59226C6E" w14:textId="5D74B44D" w:rsidR="00562B27" w:rsidRPr="008F1F12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7" w:type="dxa"/>
          </w:tcPr>
          <w:p w14:paraId="18A68B22" w14:textId="6135E2EF" w:rsidR="00562B27" w:rsidRPr="008F1F12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Свакодневни живот и тековине цивилизације Старог истока</w:t>
            </w:r>
          </w:p>
        </w:tc>
        <w:tc>
          <w:tcPr>
            <w:tcW w:w="1134" w:type="dxa"/>
          </w:tcPr>
          <w:p w14:paraId="483462A8" w14:textId="6B4FD96B" w:rsidR="00562B27" w:rsidRPr="008F1F12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CB98F90" w14:textId="7154BB9B" w:rsidR="00562B27" w:rsidRPr="008F1F12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монолошко- дијалошка</w:t>
            </w:r>
          </w:p>
        </w:tc>
        <w:tc>
          <w:tcPr>
            <w:tcW w:w="1134" w:type="dxa"/>
          </w:tcPr>
          <w:p w14:paraId="5AAE0C23" w14:textId="77777777" w:rsidR="00562B27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Фронтални </w:t>
            </w:r>
          </w:p>
          <w:p w14:paraId="15C55A90" w14:textId="62148B08" w:rsidR="00562B27" w:rsidRPr="008F1F12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  <w:gridSpan w:val="2"/>
          </w:tcPr>
          <w:p w14:paraId="49269676" w14:textId="77777777" w:rsidR="00562B27" w:rsidRDefault="00562B27" w:rsidP="00562B27">
            <w:pPr>
              <w:pStyle w:val="tabela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866FD90" w14:textId="77777777" w:rsidR="00562B27" w:rsidRDefault="00562B27" w:rsidP="00562B27">
            <w:pPr>
              <w:pStyle w:val="tabela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F2FF238" w14:textId="521A6F34" w:rsidR="00562B27" w:rsidRPr="008F1F12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B28FB53" w14:textId="77777777" w:rsidR="00562B27" w:rsidRDefault="00562B27" w:rsidP="00562B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4E3E8C66" w14:textId="77777777" w:rsidR="00562B27" w:rsidRDefault="00562B27" w:rsidP="00562B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Ликовна култура </w:t>
            </w:r>
          </w:p>
          <w:p w14:paraId="7D6C391D" w14:textId="509CF873" w:rsidR="00562B27" w:rsidRPr="008F1F12" w:rsidRDefault="00562B27" w:rsidP="00562B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3BD80785" w14:textId="77777777" w:rsidR="00562B27" w:rsidRPr="002C1641" w:rsidRDefault="00562B27" w:rsidP="00562B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32FB0A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CE4BE08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49268624" w14:textId="77777777" w:rsidR="00524B6B" w:rsidRPr="008042EF" w:rsidRDefault="00524B6B" w:rsidP="00524B6B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  <w:r w:rsidRPr="008042EF">
        <w:rPr>
          <w:rFonts w:asciiTheme="minorHAnsi" w:hAnsiTheme="minorHAnsi" w:cstheme="minorHAnsi"/>
          <w:lang w:val="ru-RU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8042EF">
        <w:rPr>
          <w:rFonts w:asciiTheme="minorHAnsi" w:hAnsiTheme="minorHAnsi" w:cstheme="minorHAnsi"/>
          <w:lang w:val="ru-RU"/>
        </w:rPr>
        <w:t>_________________</w:t>
      </w:r>
      <w:r w:rsidRPr="008042EF">
        <w:rPr>
          <w:rFonts w:asciiTheme="minorHAnsi" w:hAnsiTheme="minorHAnsi" w:cstheme="minorHAnsi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8042EF">
        <w:rPr>
          <w:rFonts w:asciiTheme="minorHAnsi" w:hAnsiTheme="minorHAnsi" w:cstheme="minorHAnsi"/>
          <w:lang w:val="ru-RU"/>
        </w:rPr>
        <w:t>______________________</w:t>
      </w:r>
    </w:p>
    <w:p w14:paraId="65F50172" w14:textId="77777777" w:rsidR="00524B6B" w:rsidRPr="008042EF" w:rsidRDefault="00524B6B" w:rsidP="00524B6B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7BE666E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BA2E1AA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75FAC1F2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74DD1B3F" w14:textId="77777777" w:rsidR="008042EF" w:rsidRPr="008042EF" w:rsidRDefault="008042EF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0DFD472F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50A1A537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4432FDB5" w14:textId="4F01F9E6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733BDB66" w14:textId="36168BBD" w:rsidR="00524B6B" w:rsidRPr="00524B6B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а </w:t>
      </w:r>
      <w:r w:rsidR="00562B27">
        <w:rPr>
          <w:rFonts w:asciiTheme="minorHAnsi" w:eastAsia="Times New Roman" w:hAnsiTheme="minorHAnsi" w:cstheme="minorHAnsi"/>
          <w:b/>
          <w:spacing w:val="20"/>
          <w:lang w:val="sr-Cyrl-C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</w:p>
    <w:p w14:paraId="5A5CBF4E" w14:textId="4BACB6C6" w:rsidR="00524B6B" w:rsidRPr="009F0BFC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д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ецембар</w:t>
      </w:r>
    </w:p>
    <w:p w14:paraId="3323F8DD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60F14D9" w14:textId="77777777" w:rsidR="00524B6B" w:rsidRPr="008042EF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0B9F8527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601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695"/>
        <w:gridCol w:w="1559"/>
        <w:gridCol w:w="1278"/>
      </w:tblGrid>
      <w:tr w:rsidR="00524B6B" w:rsidRPr="002C1641" w14:paraId="0DCC6575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151281E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17CD8F1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0D9B91C9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3485A4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DF7B235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7C559F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EDA1B6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617ACB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07B06FA7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B80C19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2DB4D7ED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2F4289" w:rsidRPr="008042EF" w14:paraId="109949AD" w14:textId="77777777" w:rsidTr="0057437E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05182536" w14:textId="77777777" w:rsidR="002F4289" w:rsidRDefault="002F4289" w:rsidP="002F428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37D2841A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систематизује и примени знања из основа проучавања прошлости, хронологије и периодизације историје;</w:t>
            </w:r>
          </w:p>
          <w:p w14:paraId="2222B3E3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систематизује и примени знања о одликама праисторије;</w:t>
            </w:r>
          </w:p>
          <w:p w14:paraId="285BC829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систематизује и примени знања о народима, државама, култури  и културном наслеђу Старог истока;</w:t>
            </w:r>
          </w:p>
          <w:p w14:paraId="641A8550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повеже усвојена знања у целину;</w:t>
            </w:r>
          </w:p>
          <w:p w14:paraId="687945A5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развије истраживачки дух, критичко мишљење и свест о трајности културног наслеђа;</w:t>
            </w:r>
          </w:p>
          <w:p w14:paraId="0F71C740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развије навику понављања и утврђивања градива;</w:t>
            </w:r>
          </w:p>
          <w:p w14:paraId="1AF5A2D7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развије комуникацијске вештине и дух за тимски рад, као и интересовање за проучавање културе народа Старог истока;</w:t>
            </w:r>
          </w:p>
          <w:p w14:paraId="0A584AC8" w14:textId="5C74DB9C" w:rsidR="002F4289" w:rsidRPr="007F3456" w:rsidRDefault="002F4289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љубав преме предмету и историји као науци.</w:t>
            </w:r>
          </w:p>
        </w:tc>
        <w:tc>
          <w:tcPr>
            <w:tcW w:w="567" w:type="dxa"/>
          </w:tcPr>
          <w:p w14:paraId="0A19D0C8" w14:textId="77777777" w:rsidR="002F4289" w:rsidRDefault="002F4289" w:rsidP="002F4289">
            <w:pPr>
              <w:rPr>
                <w:rFonts w:asciiTheme="minorHAnsi" w:eastAsia="Times New Roman" w:hAnsiTheme="minorHAnsi" w:cstheme="minorHAnsi"/>
                <w:noProof/>
                <w:lang w:val="sr-Cyrl-RS"/>
              </w:rPr>
            </w:pPr>
          </w:p>
          <w:p w14:paraId="78399D0A" w14:textId="1B6B4BB8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127" w:type="dxa"/>
          </w:tcPr>
          <w:p w14:paraId="554A8649" w14:textId="4B344496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BA"/>
              </w:rPr>
              <w:t>Увод у историју; Праисторија; Стари исток</w:t>
            </w:r>
          </w:p>
        </w:tc>
        <w:tc>
          <w:tcPr>
            <w:tcW w:w="1134" w:type="dxa"/>
          </w:tcPr>
          <w:p w14:paraId="270E8FE3" w14:textId="5003F114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42445EE9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Монолошко дијалошка</w:t>
            </w:r>
          </w:p>
          <w:p w14:paraId="53F9F7E5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Илустративно </w:t>
            </w:r>
          </w:p>
          <w:p w14:paraId="74B2CA7C" w14:textId="37A7F192" w:rsidR="002F4289" w:rsidRPr="00AD1B70" w:rsidRDefault="002F4289" w:rsidP="002F4289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134" w:type="dxa"/>
          </w:tcPr>
          <w:p w14:paraId="0A0EDAC8" w14:textId="40EB3EAA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Фронтални,индивидуални,групни</w:t>
            </w:r>
          </w:p>
        </w:tc>
        <w:tc>
          <w:tcPr>
            <w:tcW w:w="1695" w:type="dxa"/>
          </w:tcPr>
          <w:p w14:paraId="1BCFC452" w14:textId="77777777" w:rsidR="002F4289" w:rsidRDefault="002F4289" w:rsidP="002F4289">
            <w:pPr>
              <w:pStyle w:val="tabela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CAB38FC" w14:textId="77777777" w:rsidR="002F4289" w:rsidRDefault="002F4289" w:rsidP="002F4289">
            <w:pPr>
              <w:pStyle w:val="tabela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FB5E20F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6EBD523" w14:textId="1FAE0A01" w:rsidR="002F4289" w:rsidRPr="00AD1B70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559" w:type="dxa"/>
          </w:tcPr>
          <w:p w14:paraId="72C296CF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  <w:p w14:paraId="2E208A39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кулутра</w:t>
            </w:r>
          </w:p>
          <w:p w14:paraId="505C9F8B" w14:textId="31636C79" w:rsidR="002F4289" w:rsidRPr="00AD1B70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278" w:type="dxa"/>
          </w:tcPr>
          <w:p w14:paraId="0C616CD8" w14:textId="77777777" w:rsidR="002F4289" w:rsidRPr="002C1641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8042EF" w14:paraId="35771495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55D027B" w14:textId="384F085F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113" w:type="dxa"/>
          </w:tcPr>
          <w:p w14:paraId="0C3525BE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да је географски положај утицао на настанак првих држава у Европи;</w:t>
            </w:r>
          </w:p>
          <w:p w14:paraId="6DF5A3A4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стекне основна знања о најстаријој прошлости Старе Грчке;</w:t>
            </w:r>
          </w:p>
          <w:p w14:paraId="0393BE92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шта је довело до колонизације и које су њене последице;</w:t>
            </w:r>
          </w:p>
          <w:p w14:paraId="5602A168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ленти одреде време настанка првих цивилизација код старих Грка;</w:t>
            </w:r>
          </w:p>
          <w:p w14:paraId="3DF6FFBA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Грчке;</w:t>
            </w:r>
          </w:p>
          <w:p w14:paraId="47BD6075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усвоји нове појмове у вези са најстаријим периодом прошлости Старе Грчке;</w:t>
            </w:r>
          </w:p>
          <w:p w14:paraId="472A32D5" w14:textId="2034A9A8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истраживачки  дух, критичко мишљење и свест о трајности културног наслеђа.</w:t>
            </w:r>
          </w:p>
        </w:tc>
        <w:tc>
          <w:tcPr>
            <w:tcW w:w="567" w:type="dxa"/>
          </w:tcPr>
          <w:p w14:paraId="38ECF669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</w:t>
            </w: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75B5FC99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Најстарији период грчке прошлости</w:t>
            </w:r>
          </w:p>
          <w:p w14:paraId="61A86D58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1577BB3D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2D56C6B6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75120CC1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508043BF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63B3C522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029EA5E3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1B4EA499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20D07503" w14:textId="77777777" w:rsidR="00524B6B" w:rsidRPr="00D2428F" w:rsidRDefault="00524B6B" w:rsidP="00CA009B">
            <w:pPr>
              <w:ind w:firstLine="720"/>
              <w:rPr>
                <w:lang w:val="sr-Cyrl-RS"/>
              </w:rPr>
            </w:pPr>
          </w:p>
        </w:tc>
        <w:tc>
          <w:tcPr>
            <w:tcW w:w="1134" w:type="dxa"/>
          </w:tcPr>
          <w:p w14:paraId="7825A56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746DB19" w14:textId="77777777" w:rsidR="00524B6B" w:rsidRPr="00AD1B70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54502BF7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 и групни</w:t>
            </w:r>
          </w:p>
        </w:tc>
        <w:tc>
          <w:tcPr>
            <w:tcW w:w="1695" w:type="dxa"/>
          </w:tcPr>
          <w:p w14:paraId="22B3936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5E2B774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48B4E29" w14:textId="77777777" w:rsidR="00524B6B" w:rsidRPr="00AD1B70" w:rsidRDefault="00524B6B" w:rsidP="0057437E">
            <w:pPr>
              <w:pStyle w:val="tabela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F42484C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DC5770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4C1336A2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Ликовна култура</w:t>
            </w:r>
          </w:p>
          <w:p w14:paraId="1823C19E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78" w:type="dxa"/>
          </w:tcPr>
          <w:p w14:paraId="2EC778EE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4564C667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45D74F7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005D0399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опише особености природних услова и географског положаја античке Грчке;</w:t>
            </w:r>
          </w:p>
          <w:p w14:paraId="0B5FAC39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лоцира на историјској карти најважније цивилизације и државе античке Грчке;</w:t>
            </w:r>
          </w:p>
          <w:p w14:paraId="705EBD8E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прикаже друштвену структуру и државно уређење грчких полиса на примеру Спарте и Атине;</w:t>
            </w:r>
          </w:p>
          <w:p w14:paraId="7D9AD74D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пореди начин живота припадника различитих друштвених слојева у античкој Грчкој;</w:t>
            </w:r>
          </w:p>
          <w:p w14:paraId="38429717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уочи међузависности појединца, друштва и културе којој припада;</w:t>
            </w:r>
          </w:p>
          <w:p w14:paraId="6DAB1968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 разуме настанак и значај демократског друштва.- одреди </w:t>
            </w: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деценију, век и миленијум за дату годину;</w:t>
            </w:r>
          </w:p>
          <w:p w14:paraId="57FA92A1" w14:textId="34B4E45C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своју општу културу.</w:t>
            </w:r>
          </w:p>
          <w:p w14:paraId="42D82166" w14:textId="77777777" w:rsidR="00524B6B" w:rsidRPr="00AD1B70" w:rsidRDefault="00524B6B" w:rsidP="002F4289">
            <w:pPr>
              <w:pStyle w:val="tabela"/>
              <w:spacing w:before="0"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8862A02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>16</w:t>
            </w: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4E067467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Хеленски полиси- Спарта и Атина</w:t>
            </w:r>
          </w:p>
        </w:tc>
        <w:tc>
          <w:tcPr>
            <w:tcW w:w="1134" w:type="dxa"/>
          </w:tcPr>
          <w:p w14:paraId="68AC7FF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CB6EE51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Монолошко</w:t>
            </w:r>
          </w:p>
          <w:p w14:paraId="50E1785C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Дијалошка</w:t>
            </w:r>
          </w:p>
          <w:p w14:paraId="74D34094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Демонстративна</w:t>
            </w:r>
          </w:p>
          <w:p w14:paraId="676161D4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DF2E9CB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AFFDA2E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461CA7D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6A1E499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BCB6421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4CCEF5A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5070D5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A986F11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54E9C78D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</w:p>
          <w:p w14:paraId="2799470A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</w:p>
          <w:p w14:paraId="3E4703CE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4569C004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04F82C8D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3FD1E18F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71C6F799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7915A1D0" w14:textId="77777777" w:rsidR="00524B6B" w:rsidRPr="00D2428F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</w:tc>
        <w:tc>
          <w:tcPr>
            <w:tcW w:w="1695" w:type="dxa"/>
          </w:tcPr>
          <w:p w14:paraId="4DEDA4DE" w14:textId="77777777" w:rsidR="00524B6B" w:rsidRPr="00AD1B70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30DABFAD" w14:textId="77777777" w:rsidR="00524B6B" w:rsidRPr="00AD1B70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иинформацијама</w:t>
            </w:r>
          </w:p>
          <w:p w14:paraId="52F82052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13FCC6C7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636283BA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556462B1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72AFE44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76921A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3C4720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Географија</w:t>
            </w:r>
          </w:p>
          <w:p w14:paraId="1E817975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Ликовна култура</w:t>
            </w:r>
          </w:p>
          <w:p w14:paraId="681D4762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Грађанско васпитање</w:t>
            </w:r>
          </w:p>
          <w:p w14:paraId="46485830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  <w:p w14:paraId="606BFE41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  <w:p w14:paraId="2A05F522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1278" w:type="dxa"/>
          </w:tcPr>
          <w:p w14:paraId="4199D3F2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2B27" w:rsidRPr="008042EF" w14:paraId="30496791" w14:textId="77777777" w:rsidTr="0057437E">
        <w:trPr>
          <w:trHeight w:val="264"/>
          <w:jc w:val="center"/>
        </w:trPr>
        <w:tc>
          <w:tcPr>
            <w:tcW w:w="849" w:type="dxa"/>
            <w:vAlign w:val="center"/>
          </w:tcPr>
          <w:p w14:paraId="43F3882A" w14:textId="77777777" w:rsidR="00562B27" w:rsidRPr="002C1641" w:rsidRDefault="00562B27" w:rsidP="00562B27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22D61E7D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разуме да је географски положај утицао на настанак првих држава у Европи;</w:t>
            </w:r>
          </w:p>
          <w:p w14:paraId="0B5C5DA8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утврди и примени историјска знања о најстаријем периоду античке Грчке (Критском, Микенском и Хомерском добу);</w:t>
            </w:r>
          </w:p>
          <w:p w14:paraId="7181AB01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развије интересовање за културу античке Грчке;</w:t>
            </w:r>
          </w:p>
          <w:p w14:paraId="168A2F51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препозна најзначајније личности и митове Старе Грчке;</w:t>
            </w:r>
          </w:p>
          <w:p w14:paraId="4E45E3E8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утврди и примени историјска знања о Атини и Спарти као најважнијим грчким полисима;</w:t>
            </w:r>
          </w:p>
          <w:p w14:paraId="6A451EEF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на ленти одреди време настанка првих цивилизација код старих Грка;</w:t>
            </w:r>
          </w:p>
          <w:p w14:paraId="78C0A6FD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покаже на карти географски простор Старе Грчке;</w:t>
            </w:r>
          </w:p>
          <w:p w14:paraId="11D334E5" w14:textId="77777777" w:rsidR="00562B27" w:rsidRPr="007F3456" w:rsidRDefault="00562B27" w:rsidP="00562B27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усвоји нове појмове у вези са најстаријим периодом  прошлости Старе Грчке;</w:t>
            </w:r>
          </w:p>
          <w:p w14:paraId="70BB8527" w14:textId="6EA0E7C4" w:rsidR="00562B27" w:rsidRPr="00AD1B70" w:rsidRDefault="00562B27" w:rsidP="00562B27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повеже нова знања са претходно усвојеним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4F01776" w14:textId="2DE83B59" w:rsidR="00562B27" w:rsidRPr="00AD1B7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127" w:type="dxa"/>
          </w:tcPr>
          <w:p w14:paraId="69C0F217" w14:textId="41398399" w:rsidR="00562B27" w:rsidRPr="00AD1B7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F3456">
              <w:rPr>
                <w:rFonts w:asciiTheme="minorHAnsi" w:hAnsiTheme="minorHAnsi" w:cstheme="minorHAnsi"/>
                <w:noProof/>
                <w:lang w:val="ru-RU"/>
              </w:rPr>
              <w:t>Најстарији период грчке прошлости;Спарта и Атина</w:t>
            </w:r>
          </w:p>
        </w:tc>
        <w:tc>
          <w:tcPr>
            <w:tcW w:w="1134" w:type="dxa"/>
          </w:tcPr>
          <w:p w14:paraId="2A144F99" w14:textId="567A5C3F" w:rsidR="00562B27" w:rsidRPr="00AD1B7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F31CAA8" w14:textId="77777777" w:rsidR="00562B27" w:rsidRPr="00D2428F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Монолошко</w:t>
            </w:r>
          </w:p>
          <w:p w14:paraId="24386CD8" w14:textId="77777777" w:rsidR="00562B27" w:rsidRPr="00D2428F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Дијалошка</w:t>
            </w:r>
          </w:p>
          <w:p w14:paraId="683E61FE" w14:textId="23B45DD5" w:rsidR="00562B27" w:rsidRPr="00AD1B7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демонстративна</w:t>
            </w:r>
          </w:p>
        </w:tc>
        <w:tc>
          <w:tcPr>
            <w:tcW w:w="1134" w:type="dxa"/>
          </w:tcPr>
          <w:p w14:paraId="5980732B" w14:textId="77777777" w:rsidR="00562B27" w:rsidRPr="007F3456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Фронтални,индивидуални</w:t>
            </w:r>
          </w:p>
          <w:p w14:paraId="2FCF1AB4" w14:textId="77777777" w:rsidR="00562B27" w:rsidRPr="007F3456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Групни</w:t>
            </w:r>
          </w:p>
          <w:p w14:paraId="3C423D11" w14:textId="37403C50" w:rsidR="00562B27" w:rsidRPr="00AD1B70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Рад у пару</w:t>
            </w:r>
          </w:p>
        </w:tc>
        <w:tc>
          <w:tcPr>
            <w:tcW w:w="1695" w:type="dxa"/>
          </w:tcPr>
          <w:p w14:paraId="3656A97F" w14:textId="77777777" w:rsidR="00562B27" w:rsidRPr="007F3456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35B13E36" w14:textId="77777777" w:rsidR="00562B27" w:rsidRPr="007F3456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Рад са подацима иинформацијама</w:t>
            </w:r>
          </w:p>
          <w:p w14:paraId="542D8F50" w14:textId="6BAC659F" w:rsidR="00562B27" w:rsidRPr="00AD1B70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559" w:type="dxa"/>
          </w:tcPr>
          <w:p w14:paraId="4FC373F4" w14:textId="77777777" w:rsidR="00562B27" w:rsidRPr="007F3456" w:rsidRDefault="00562B27" w:rsidP="00562B27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Географија</w:t>
            </w:r>
          </w:p>
          <w:p w14:paraId="184446C3" w14:textId="77777777" w:rsidR="00562B27" w:rsidRPr="007F3456" w:rsidRDefault="00562B27" w:rsidP="00562B27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Ликовна култура</w:t>
            </w:r>
          </w:p>
          <w:p w14:paraId="72DFDD9B" w14:textId="0E5B68A1" w:rsidR="00562B27" w:rsidRPr="00AD1B70" w:rsidRDefault="00562B27" w:rsidP="00562B27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Грађанско васпитање</w:t>
            </w:r>
          </w:p>
        </w:tc>
        <w:tc>
          <w:tcPr>
            <w:tcW w:w="1278" w:type="dxa"/>
          </w:tcPr>
          <w:p w14:paraId="11457295" w14:textId="77777777" w:rsidR="00562B27" w:rsidRPr="002C1641" w:rsidRDefault="00562B27" w:rsidP="00562B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08CFFEF" w14:textId="77777777" w:rsidR="00524B6B" w:rsidRPr="008042EF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2E5EC8F" w14:textId="77777777" w:rsidR="00524B6B" w:rsidRPr="008042EF" w:rsidRDefault="00524B6B" w:rsidP="00524B6B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  <w:r w:rsidRPr="008042EF">
        <w:rPr>
          <w:rFonts w:asciiTheme="minorHAnsi" w:hAnsiTheme="minorHAnsi" w:cstheme="minorHAnsi"/>
          <w:lang w:val="ru-RU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8042EF">
        <w:rPr>
          <w:rFonts w:asciiTheme="minorHAnsi" w:hAnsiTheme="minorHAnsi" w:cstheme="minorHAnsi"/>
          <w:lang w:val="ru-RU"/>
        </w:rPr>
        <w:t>_________________</w:t>
      </w:r>
      <w:r w:rsidRPr="008042EF">
        <w:rPr>
          <w:rFonts w:asciiTheme="minorHAnsi" w:hAnsiTheme="minorHAnsi" w:cstheme="minorHAnsi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8042EF">
        <w:rPr>
          <w:rFonts w:asciiTheme="minorHAnsi" w:hAnsiTheme="minorHAnsi" w:cstheme="minorHAnsi"/>
          <w:lang w:val="ru-RU"/>
        </w:rPr>
        <w:t>______________________</w:t>
      </w:r>
    </w:p>
    <w:p w14:paraId="70544DE6" w14:textId="77777777" w:rsidR="002F4289" w:rsidRDefault="002F428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46F14E88" w14:textId="1AA96A00" w:rsidR="00524B6B" w:rsidRPr="002C1641" w:rsidRDefault="00524B6B" w:rsidP="002F4289">
      <w:pPr>
        <w:spacing w:after="0" w:line="240" w:lineRule="auto"/>
        <w:ind w:left="426"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25E840F" w14:textId="67D514D3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CC4CEC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 w:rsidR="00CC4CEC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EFD0651" w14:textId="019FC326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ј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ануар</w:t>
      </w:r>
    </w:p>
    <w:p w14:paraId="7BE84D94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19F52639" w14:textId="77777777" w:rsidR="00524B6B" w:rsidRPr="008042EF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6CC80B22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410"/>
        <w:gridCol w:w="404"/>
        <w:gridCol w:w="2127"/>
        <w:gridCol w:w="1249"/>
        <w:gridCol w:w="1530"/>
        <w:gridCol w:w="1048"/>
        <w:gridCol w:w="1559"/>
        <w:gridCol w:w="1276"/>
        <w:gridCol w:w="1427"/>
      </w:tblGrid>
      <w:tr w:rsidR="00CC4CEC" w:rsidRPr="002C1641" w14:paraId="51518867" w14:textId="77777777" w:rsidTr="00CC4CEC">
        <w:trPr>
          <w:cantSplit/>
          <w:trHeight w:val="1296"/>
          <w:jc w:val="center"/>
        </w:trPr>
        <w:tc>
          <w:tcPr>
            <w:tcW w:w="715" w:type="dxa"/>
            <w:shd w:val="clear" w:color="auto" w:fill="F2F2F2" w:themeFill="background1" w:themeFillShade="F2"/>
            <w:textDirection w:val="btLr"/>
            <w:vAlign w:val="bottom"/>
          </w:tcPr>
          <w:p w14:paraId="4A38C265" w14:textId="77777777" w:rsidR="00524B6B" w:rsidRPr="002C1641" w:rsidRDefault="00524B6B" w:rsidP="00CC4CEC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7E866A2A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05A3C66C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14:paraId="76FFC5C4" w14:textId="5E7B8241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</w:t>
            </w:r>
            <w:r w:rsidR="00CC4CEC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52FAAC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036765BD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B6C18D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6E2C1968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D7AD28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1AB377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063D790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2C1641" w14:paraId="42D0ADEC" w14:textId="77777777" w:rsidTr="00CC4CEC">
        <w:trPr>
          <w:cantSplit/>
          <w:trHeight w:val="3415"/>
          <w:jc w:val="center"/>
        </w:trPr>
        <w:tc>
          <w:tcPr>
            <w:tcW w:w="715" w:type="dxa"/>
            <w:textDirection w:val="btLr"/>
            <w:vAlign w:val="center"/>
          </w:tcPr>
          <w:p w14:paraId="4A28D337" w14:textId="4B00E673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410" w:type="dxa"/>
          </w:tcPr>
          <w:p w14:paraId="1B3BBA67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усвоји историјска знања о Грчко-персијским ратовима и Пелопонеском рату;</w:t>
            </w:r>
          </w:p>
          <w:p w14:paraId="5D6AB797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разлику између узрока и повода и узрочно-последичне везе између догађаја;</w:t>
            </w:r>
          </w:p>
          <w:p w14:paraId="62120235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наведе најзначајније личности, учеснике Грчко-персијских ратова;</w:t>
            </w:r>
          </w:p>
          <w:p w14:paraId="67EB89BD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анализира историјски извор и развије критички однос према проучавању прошлости;</w:t>
            </w:r>
          </w:p>
          <w:p w14:paraId="520FF35F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    -на историјској карти покаже простор на коме су вођени Грчко-персијски ратови, Пелопонески рат и места највећих битака.</w:t>
            </w:r>
          </w:p>
        </w:tc>
        <w:tc>
          <w:tcPr>
            <w:tcW w:w="404" w:type="dxa"/>
          </w:tcPr>
          <w:p w14:paraId="48F869F0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127" w:type="dxa"/>
          </w:tcPr>
          <w:p w14:paraId="7D0501A3" w14:textId="77777777" w:rsidR="00524B6B" w:rsidRPr="00B92ACC" w:rsidRDefault="00524B6B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B92ACC">
              <w:rPr>
                <w:rFonts w:asciiTheme="minorHAnsi" w:hAnsiTheme="minorHAnsi" w:cstheme="minorHAnsi"/>
                <w:lang w:val="sr-Cyrl-RS"/>
              </w:rPr>
              <w:t>Грчко-перијски ратови и пелопонески рат</w:t>
            </w:r>
          </w:p>
        </w:tc>
        <w:tc>
          <w:tcPr>
            <w:tcW w:w="1249" w:type="dxa"/>
          </w:tcPr>
          <w:p w14:paraId="441CC82B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30" w:type="dxa"/>
          </w:tcPr>
          <w:p w14:paraId="1F380080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4277F109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048" w:type="dxa"/>
          </w:tcPr>
          <w:p w14:paraId="0E66CB80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Фронтални </w:t>
            </w:r>
          </w:p>
        </w:tc>
        <w:tc>
          <w:tcPr>
            <w:tcW w:w="1559" w:type="dxa"/>
          </w:tcPr>
          <w:p w14:paraId="1899B030" w14:textId="77777777" w:rsidR="00524B6B" w:rsidRPr="00B92ACC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5B08EE3D" w14:textId="77777777" w:rsidR="00524B6B" w:rsidRPr="00B92ACC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0A87AF9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A8249A5" w14:textId="77777777" w:rsidR="00524B6B" w:rsidRPr="00B92ACC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B92ACC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427" w:type="dxa"/>
          </w:tcPr>
          <w:p w14:paraId="535018B5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1FE858" w14:textId="77777777" w:rsidR="00CC4CEC" w:rsidRDefault="00CC4CEC" w:rsidP="00524B6B">
      <w:pPr>
        <w:tabs>
          <w:tab w:val="right" w:pos="12960"/>
        </w:tabs>
        <w:rPr>
          <w:rFonts w:asciiTheme="minorHAnsi" w:hAnsiTheme="minorHAnsi" w:cstheme="minorHAnsi"/>
        </w:rPr>
      </w:pPr>
    </w:p>
    <w:p w14:paraId="2D72C01B" w14:textId="690E3BFB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179D0460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4A9C973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D3A954E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1B7E8B8F" w14:textId="586CA552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562B27">
        <w:rPr>
          <w:rFonts w:asciiTheme="minorHAnsi" w:eastAsia="Times New Roman" w:hAnsiTheme="minorHAnsi" w:cstheme="minorHAnsi"/>
          <w:b/>
          <w:spacing w:val="20"/>
          <w:lang w:val="sr-Cyrl-C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60BCA598" w14:textId="107E4846" w:rsidR="00524B6B" w:rsidRPr="00E35A65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</w:t>
      </w:r>
      <w:r>
        <w:rPr>
          <w:rFonts w:asciiTheme="minorHAnsi" w:eastAsia="Times New Roman" w:hAnsiTheme="minorHAnsi" w:cstheme="minorHAnsi"/>
          <w:spacing w:val="20"/>
          <w:lang w:val="sr-Cyrl-RS"/>
        </w:rPr>
        <w:t>:</w:t>
      </w:r>
      <w:r w:rsidR="00780699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ф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ебруар</w:t>
      </w:r>
    </w:p>
    <w:p w14:paraId="40299E59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17AC85EA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509A23B8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p w14:paraId="4088B5FB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5706E36D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891A708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6C1D51F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5519B970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EBD9D9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11143B5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5F437A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AC9F86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70A96E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209AF5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5731C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7DC54D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47527BC8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4FBF3D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3.СТАРА ГРЧКА</w:t>
            </w:r>
          </w:p>
        </w:tc>
        <w:tc>
          <w:tcPr>
            <w:tcW w:w="4113" w:type="dxa"/>
          </w:tcPr>
          <w:p w14:paraId="14685D8E" w14:textId="25D68203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и утврди историјска знања о Грчко-персијским ратовима и Пелопонеском рату;</w:t>
            </w:r>
          </w:p>
          <w:p w14:paraId="02D9D4A0" w14:textId="465429DB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разлику између узрока и повода и узрочно последичне везе између догађаја;</w:t>
            </w:r>
          </w:p>
          <w:p w14:paraId="79BEAEE6" w14:textId="6DEA087A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најзначајније личности, учеснике грчко персијских ратова;</w:t>
            </w:r>
          </w:p>
          <w:p w14:paraId="2348B747" w14:textId="285C09A0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историјски извор и развија критички однос према проучавању прошлости;</w:t>
            </w:r>
          </w:p>
          <w:p w14:paraId="37ABE3CE" w14:textId="2FB7B520" w:rsidR="006B398A" w:rsidRPr="007F3456" w:rsidRDefault="002F4289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102" w:hanging="25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6B398A"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историјској карти покаже простор на коме су вођени Грчко-персијски ратови, Пелопонески рат и места највећих битака.</w:t>
            </w:r>
          </w:p>
        </w:tc>
        <w:tc>
          <w:tcPr>
            <w:tcW w:w="567" w:type="dxa"/>
          </w:tcPr>
          <w:p w14:paraId="584F147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27" w:type="dxa"/>
          </w:tcPr>
          <w:p w14:paraId="6CD1607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2AC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Грчко-перијски ратови и пелопонески рат</w:t>
            </w:r>
          </w:p>
        </w:tc>
        <w:tc>
          <w:tcPr>
            <w:tcW w:w="1134" w:type="dxa"/>
          </w:tcPr>
          <w:p w14:paraId="376E8E65" w14:textId="77777777" w:rsidR="006B398A" w:rsidRPr="005A7CB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5A7CBE">
              <w:rPr>
                <w:rFonts w:asciiTheme="minorHAnsi" w:hAnsiTheme="minorHAnsi" w:cstheme="minorHAnsi"/>
                <w:bCs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7599887" w14:textId="77777777" w:rsidR="006B398A" w:rsidRPr="00B92ACC" w:rsidRDefault="006B398A" w:rsidP="0057437E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333D32BC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4DD018E8" w14:textId="77777777" w:rsidR="006B398A" w:rsidRPr="004303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</w:t>
            </w:r>
          </w:p>
        </w:tc>
        <w:tc>
          <w:tcPr>
            <w:tcW w:w="1559" w:type="dxa"/>
          </w:tcPr>
          <w:p w14:paraId="4358687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ACF540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349656D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1C4E3E2" w14:textId="77777777" w:rsidR="006B398A" w:rsidRPr="001320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39673469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8042EF" w14:paraId="66BCAB8F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4263871D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F434D1B" w14:textId="77777777" w:rsidR="006B398A" w:rsidRPr="00F05925" w:rsidRDefault="006B398A" w:rsidP="002F4289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усвоји историјска знања о религији и уметности старих Хелена;</w:t>
            </w:r>
          </w:p>
          <w:p w14:paraId="53F20263" w14:textId="77777777" w:rsidR="006B398A" w:rsidRPr="00F05925" w:rsidRDefault="006B398A" w:rsidP="002F4289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схвати значај културе Старе Грчке за развитак европске културе;</w:t>
            </w:r>
          </w:p>
          <w:p w14:paraId="06527A4B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lastRenderedPageBreak/>
              <w:t>разуме трајност културног наслеђа;</w:t>
            </w:r>
          </w:p>
          <w:p w14:paraId="252A390F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стекне 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знања 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 О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лимпијским играма и свакодневном животу старих Грка;</w:t>
            </w:r>
          </w:p>
          <w:p w14:paraId="5FDBB58F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препозна грађевине и архитектонске стилове код старих Грка;</w:t>
            </w:r>
          </w:p>
          <w:p w14:paraId="0AD1293C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најзначајније личности грчке митологије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;</w:t>
            </w:r>
          </w:p>
          <w:p w14:paraId="1527A70F" w14:textId="77777777" w:rsidR="006B398A" w:rsidRPr="00F05925" w:rsidRDefault="006B398A" w:rsidP="002F428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увиди корелацију између  предмета;</w:t>
            </w:r>
          </w:p>
          <w:p w14:paraId="2D40B022" w14:textId="77777777" w:rsidR="006B398A" w:rsidRPr="00F05925" w:rsidRDefault="006B398A" w:rsidP="002F428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повеже нова знања са претходно усвојеним;</w:t>
            </w:r>
          </w:p>
          <w:p w14:paraId="33D20863" w14:textId="4F86B0C0" w:rsidR="006B398A" w:rsidRPr="00F05925" w:rsidRDefault="006B398A" w:rsidP="0084724A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1B989A81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20.</w:t>
            </w:r>
          </w:p>
        </w:tc>
        <w:tc>
          <w:tcPr>
            <w:tcW w:w="2127" w:type="dxa"/>
          </w:tcPr>
          <w:p w14:paraId="486C06D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Религија и уметност старих Хелена</w:t>
            </w:r>
          </w:p>
        </w:tc>
        <w:tc>
          <w:tcPr>
            <w:tcW w:w="1134" w:type="dxa"/>
          </w:tcPr>
          <w:p w14:paraId="734FB7AD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44669EC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</w:t>
            </w: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а, рад са текстом</w:t>
            </w:r>
          </w:p>
          <w:p w14:paraId="2C5A692A" w14:textId="77777777" w:rsidR="006B398A" w:rsidRPr="00F05925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134" w:type="dxa"/>
          </w:tcPr>
          <w:p w14:paraId="23812F59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фронтални</w:t>
            </w:r>
          </w:p>
          <w:p w14:paraId="2E0240ED" w14:textId="77777777" w:rsidR="006B398A" w:rsidRPr="00BA313F" w:rsidRDefault="006B398A" w:rsidP="0057437E">
            <w:pPr>
              <w:rPr>
                <w:lang w:val="sr-Cyrl-RS"/>
              </w:rPr>
            </w:pPr>
          </w:p>
          <w:p w14:paraId="2781848A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</w:p>
          <w:p w14:paraId="2EC65DB4" w14:textId="77777777" w:rsidR="006B398A" w:rsidRDefault="006B398A" w:rsidP="0057437E">
            <w:pPr>
              <w:rPr>
                <w:lang w:val="sr-Cyrl-RS"/>
              </w:rPr>
            </w:pPr>
          </w:p>
          <w:p w14:paraId="0B058561" w14:textId="77777777" w:rsidR="006B398A" w:rsidRDefault="006B398A" w:rsidP="0057437E">
            <w:pPr>
              <w:rPr>
                <w:lang w:val="sr-Cyrl-RS"/>
              </w:rPr>
            </w:pPr>
          </w:p>
          <w:p w14:paraId="6DDA9C8C" w14:textId="77777777" w:rsidR="006B398A" w:rsidRPr="00BA313F" w:rsidRDefault="006B398A" w:rsidP="0057437E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6B49D8B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Компетенција за учење</w:t>
            </w:r>
          </w:p>
          <w:p w14:paraId="0A0CD2E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подацима и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информацијама</w:t>
            </w:r>
          </w:p>
          <w:p w14:paraId="29040066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  <w:p w14:paraId="19901509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783B4CA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2BB7DE7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DD9DC90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9EF4B63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C2C1551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23AA41B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EB69E5D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927F44F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CD44315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E41F0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  <w:p w14:paraId="31D46EB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Ликовна култура</w:t>
            </w:r>
          </w:p>
          <w:p w14:paraId="3DA7B30D" w14:textId="77777777" w:rsidR="006B398A" w:rsidRPr="00F05925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658CD462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8042EF" w14:paraId="113CD913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F0E85BB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B2D4FA5" w14:textId="77777777" w:rsidR="006B398A" w:rsidRPr="00BA313F" w:rsidRDefault="006B398A" w:rsidP="0084724A">
            <w:pPr>
              <w:numPr>
                <w:ilvl w:val="0"/>
                <w:numId w:val="17"/>
              </w:numPr>
              <w:spacing w:after="0" w:line="240" w:lineRule="auto"/>
              <w:ind w:left="175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усвоји историјска знања о књижевности, наукама и свакодневном животу код старих Хелена;</w:t>
            </w:r>
          </w:p>
          <w:p w14:paraId="34553865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схвати значај културе Старе Грчке за развитак европске културе;</w:t>
            </w:r>
          </w:p>
          <w:p w14:paraId="44615129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разуме трајност културног наслеђа;</w:t>
            </w:r>
          </w:p>
          <w:p w14:paraId="64735CE5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 xml:space="preserve">идентификује </w:t>
            </w:r>
            <w:r w:rsidRPr="00BA313F">
              <w:rPr>
                <w:rFonts w:asciiTheme="minorHAnsi" w:hAnsiTheme="minorHAnsi" w:cstheme="minorHAnsi"/>
                <w:bCs/>
                <w:lang w:val="sr-Latn-RS"/>
              </w:rPr>
              <w:t xml:space="preserve">најзначајније </w:t>
            </w:r>
            <w:r w:rsidRPr="00BA313F">
              <w:rPr>
                <w:rFonts w:asciiTheme="minorHAnsi" w:hAnsiTheme="minorHAnsi" w:cstheme="minorHAnsi"/>
                <w:bCs/>
                <w:lang w:val="sr-Cyrl-RS"/>
              </w:rPr>
              <w:t>писце и научнике код старих Хелена;</w:t>
            </w:r>
          </w:p>
          <w:p w14:paraId="38BFB693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Latn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увиди корелацију у оквиру предмета Историја, као и између предмета;</w:t>
            </w:r>
          </w:p>
          <w:p w14:paraId="07872E21" w14:textId="53FE92D3" w:rsidR="006B398A" w:rsidRPr="007F3456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ru-RU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bCs/>
                <w:lang w:val="sr-Cyrl-RS"/>
              </w:rPr>
              <w:t>.</w:t>
            </w:r>
          </w:p>
        </w:tc>
        <w:tc>
          <w:tcPr>
            <w:tcW w:w="567" w:type="dxa"/>
          </w:tcPr>
          <w:p w14:paraId="6801541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27" w:type="dxa"/>
          </w:tcPr>
          <w:p w14:paraId="16050294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A31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Књижевност, наука и свакодневни живот код старих Хелена</w:t>
            </w:r>
          </w:p>
        </w:tc>
        <w:tc>
          <w:tcPr>
            <w:tcW w:w="1134" w:type="dxa"/>
          </w:tcPr>
          <w:p w14:paraId="5940AF05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187490E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5E0A69B0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559" w:type="dxa"/>
          </w:tcPr>
          <w:p w14:paraId="50856957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717BB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BC634B4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DE0BA13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114F5F32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2D03B10B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Физика</w:t>
            </w:r>
          </w:p>
          <w:p w14:paraId="01ABCF76" w14:textId="77777777" w:rsidR="006B398A" w:rsidRPr="00BA313F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37429AE3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8042EF" w14:paraId="32448F78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66079E1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E308D9F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Провери  историјска знања о књижевности, наукама и свакодневном животу код старих Хелена;</w:t>
            </w:r>
          </w:p>
          <w:p w14:paraId="47B5E148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Разуме значај културе Старе Грчке за развитак европске културе;</w:t>
            </w:r>
          </w:p>
          <w:p w14:paraId="27905CCD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6844EF8C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 xml:space="preserve">Препозна </w:t>
            </w:r>
            <w:r w:rsidRPr="00BA313F">
              <w:rPr>
                <w:rFonts w:asciiTheme="minorHAnsi" w:hAnsiTheme="minorHAnsi" w:cstheme="minorHAnsi"/>
                <w:lang w:val="sr-Latn-RS"/>
              </w:rPr>
              <w:t xml:space="preserve">најзначајније </w:t>
            </w:r>
            <w:r w:rsidRPr="00BA313F">
              <w:rPr>
                <w:rFonts w:asciiTheme="minorHAnsi" w:hAnsiTheme="minorHAnsi" w:cstheme="minorHAnsi"/>
                <w:lang w:val="sr-Cyrl-RS"/>
              </w:rPr>
              <w:t>писце и научнике код старих Хелена;</w:t>
            </w:r>
          </w:p>
          <w:p w14:paraId="37A6CE36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увиди корелацију у оквиру предмета Историја, као и између предмета;</w:t>
            </w:r>
          </w:p>
          <w:p w14:paraId="186AFB38" w14:textId="52142E2B" w:rsidR="006B398A" w:rsidRPr="007F3456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5B346251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27" w:type="dxa"/>
          </w:tcPr>
          <w:p w14:paraId="03ACA881" w14:textId="77777777" w:rsidR="006B398A" w:rsidRPr="00BA313F" w:rsidRDefault="006B398A" w:rsidP="0057437E">
            <w:pPr>
              <w:ind w:right="-108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Религија и уметност старих Хелена</w:t>
            </w:r>
          </w:p>
          <w:p w14:paraId="11C8FFA2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A31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Књижевност, наука и свакодневни живот код старих Хелена</w:t>
            </w:r>
          </w:p>
        </w:tc>
        <w:tc>
          <w:tcPr>
            <w:tcW w:w="1134" w:type="dxa"/>
          </w:tcPr>
          <w:p w14:paraId="6703A81D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2555E91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7019A814" w14:textId="77777777" w:rsidR="006B398A" w:rsidRPr="001753F2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Фронтални,индивидуални,групни</w:t>
            </w:r>
          </w:p>
        </w:tc>
        <w:tc>
          <w:tcPr>
            <w:tcW w:w="1559" w:type="dxa"/>
          </w:tcPr>
          <w:p w14:paraId="23520B71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D8DB16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FDBEE4C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351BBB2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419A4639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5684D92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418B0B27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Физика</w:t>
            </w:r>
          </w:p>
          <w:p w14:paraId="0E379F2D" w14:textId="77777777" w:rsidR="006B398A" w:rsidRPr="007F3456" w:rsidRDefault="006B398A" w:rsidP="0057437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06E24A2F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C71730D" w14:textId="77777777" w:rsidR="00524B6B" w:rsidRPr="007F3456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2757AEEA" w14:textId="77777777" w:rsidR="006B398A" w:rsidRPr="007F3456" w:rsidRDefault="006B398A" w:rsidP="006B398A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  <w:r w:rsidRPr="007F3456">
        <w:rPr>
          <w:rFonts w:asciiTheme="minorHAnsi" w:hAnsiTheme="minorHAnsi" w:cstheme="minorHAnsi"/>
          <w:lang w:val="ru-RU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7F3456">
        <w:rPr>
          <w:rFonts w:asciiTheme="minorHAnsi" w:hAnsiTheme="minorHAnsi" w:cstheme="minorHAnsi"/>
          <w:lang w:val="ru-RU"/>
        </w:rPr>
        <w:t>_________________</w:t>
      </w:r>
      <w:r w:rsidRPr="007F3456">
        <w:rPr>
          <w:rFonts w:asciiTheme="minorHAnsi" w:hAnsiTheme="minorHAnsi" w:cstheme="minorHAnsi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7F3456">
        <w:rPr>
          <w:rFonts w:asciiTheme="minorHAnsi" w:hAnsiTheme="minorHAnsi" w:cstheme="minorHAnsi"/>
          <w:lang w:val="ru-RU"/>
        </w:rPr>
        <w:t>______________________</w:t>
      </w:r>
    </w:p>
    <w:p w14:paraId="045DB308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2885C8F2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1AB69B0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0A23B633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2566825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ECC753B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8F0591A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789AD754" w14:textId="77777777" w:rsidR="005A7CBE" w:rsidRDefault="005A7CBE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5BB8C10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E9AFC58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DA0DF40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A143C75" w14:textId="77777777" w:rsidR="005A7CBE" w:rsidRDefault="005A7CBE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BECF872" w14:textId="6743AB6C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6D03FA37" w14:textId="6EB573A6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8042EF"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C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4CA2F0CA" w14:textId="1FFF8E1F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м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арт</w:t>
      </w:r>
    </w:p>
    <w:p w14:paraId="21FC42F0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65A0A496" w14:textId="77777777" w:rsidR="006B398A" w:rsidRPr="007F3456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5ED6FF8F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1FBE07BA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08F5084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5107DCB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34B6A42C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C4FFA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9901BFE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8EC686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62E80E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6D5813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D89576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EAB16C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7A5691A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CA009B" w:rsidRPr="002C1641" w14:paraId="7DD4E13D" w14:textId="77777777" w:rsidTr="006B398A">
        <w:trPr>
          <w:cantSplit/>
          <w:trHeight w:val="2736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83B3905" w14:textId="65600F65" w:rsidR="00CA009B" w:rsidRPr="008530FE" w:rsidRDefault="00CA009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113" w:type="dxa"/>
          </w:tcPr>
          <w:p w14:paraId="73075579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усвоји нова знања о хеленистичком добу и његовој култури;</w:t>
            </w:r>
          </w:p>
          <w:p w14:paraId="7B66E8EE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нова знања са претходно усвојеним градивом;</w:t>
            </w:r>
          </w:p>
          <w:p w14:paraId="3602FAE8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упозна личности Филипа и Александра Македонског;</w:t>
            </w:r>
          </w:p>
          <w:p w14:paraId="2B606748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стекне знања о најзначајнијем културном наслеђу хеленизма;</w:t>
            </w:r>
          </w:p>
          <w:p w14:paraId="2C66F632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покаже на карти границе Александровог царства и места битака;</w:t>
            </w:r>
          </w:p>
          <w:p w14:paraId="04FFA91F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увиди корелацију између предмета;</w:t>
            </w:r>
          </w:p>
          <w:p w14:paraId="5F07AC47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нова знања са претходно усвојеним;</w:t>
            </w:r>
          </w:p>
          <w:p w14:paraId="0CE9AEBF" w14:textId="1119244A" w:rsidR="00CA009B" w:rsidRPr="00CA009B" w:rsidRDefault="00CA009B" w:rsidP="00CA009B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7BE1990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27" w:type="dxa"/>
          </w:tcPr>
          <w:p w14:paraId="18B93C0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Хеленистичко доба и његова култура</w:t>
            </w:r>
          </w:p>
        </w:tc>
        <w:tc>
          <w:tcPr>
            <w:tcW w:w="1134" w:type="dxa"/>
          </w:tcPr>
          <w:p w14:paraId="154083EE" w14:textId="77777777" w:rsidR="00CA009B" w:rsidRPr="004007D1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711FB74" w14:textId="77777777" w:rsidR="00CA009B" w:rsidRDefault="00CA009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7E8819C" w14:textId="77777777" w:rsidR="00CA009B" w:rsidRDefault="00CA009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6DC109CC" w14:textId="77777777" w:rsidR="00CA009B" w:rsidRPr="0043033F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43033F">
              <w:rPr>
                <w:rFonts w:asciiTheme="minorHAnsi" w:hAnsiTheme="minorHAnsi" w:cstheme="minorHAnsi"/>
                <w:bCs/>
                <w:lang w:val="sr-Cyrl-RS"/>
              </w:rPr>
              <w:t xml:space="preserve">Фронтални </w:t>
            </w:r>
          </w:p>
        </w:tc>
        <w:tc>
          <w:tcPr>
            <w:tcW w:w="1559" w:type="dxa"/>
          </w:tcPr>
          <w:p w14:paraId="21A1C5EE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3307D0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EBF93EB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69AAB04" w14:textId="77777777" w:rsidR="00CA009B" w:rsidRPr="008530FE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F69AE" w14:textId="77777777" w:rsidR="00CA009B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6CA61F03" w14:textId="77777777" w:rsidR="00CA009B" w:rsidRPr="00132041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3C009806" w14:textId="77777777" w:rsidR="00CA009B" w:rsidRPr="002C1641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09B" w:rsidRPr="002C1641" w14:paraId="7D9F988E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6AD1D0CD" w14:textId="77777777" w:rsidR="00CA009B" w:rsidRPr="002C1641" w:rsidRDefault="00CA009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0E443B31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и примени знања о најстаријем периоду грчке прошлости;</w:t>
            </w:r>
          </w:p>
          <w:p w14:paraId="6A9F7DDF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и примени знања о грчким полисима Атини и Спарти, Грчко-персијским и Пелопонеском рату;</w:t>
            </w:r>
          </w:p>
          <w:p w14:paraId="03ACC143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знања о култури Старе Грчке;</w:t>
            </w:r>
          </w:p>
          <w:p w14:paraId="157ED460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знања о хеленизму и хеленистичкој култури;</w:t>
            </w:r>
          </w:p>
          <w:p w14:paraId="3DA620B8" w14:textId="77777777" w:rsidR="00CA009B" w:rsidRPr="00151BF3" w:rsidRDefault="00CA009B" w:rsidP="0057437E">
            <w:pPr>
              <w:pStyle w:val="tabela"/>
              <w:ind w:left="15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29421560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увиди корелацију између предмета;</w:t>
            </w:r>
          </w:p>
          <w:p w14:paraId="673AD83E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повеже нова знања са претходно усвојеним;</w:t>
            </w:r>
          </w:p>
          <w:p w14:paraId="65318A89" w14:textId="313B8D0E" w:rsidR="00CA009B" w:rsidRPr="00151BF3" w:rsidRDefault="00CA009B" w:rsidP="005A7CB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389CA960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27" w:type="dxa"/>
          </w:tcPr>
          <w:p w14:paraId="6D1A882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Стара Грчка</w:t>
            </w:r>
          </w:p>
        </w:tc>
        <w:tc>
          <w:tcPr>
            <w:tcW w:w="1134" w:type="dxa"/>
          </w:tcPr>
          <w:p w14:paraId="2DE6874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FDF93E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Монолошко</w:t>
            </w:r>
          </w:p>
          <w:p w14:paraId="3F3A66E7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Дијалошка</w:t>
            </w:r>
          </w:p>
          <w:p w14:paraId="3E8A7F2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23D4087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2E165D0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7C0BD68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D32879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68941E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AB28A8C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E79DCD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41A4F5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7061B22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EFBCF24" w14:textId="77777777" w:rsidR="00CA009B" w:rsidRDefault="00CA009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134" w:type="dxa"/>
          </w:tcPr>
          <w:p w14:paraId="4D467D9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Индивидулани</w:t>
            </w:r>
          </w:p>
          <w:p w14:paraId="244D81F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C7EE43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B0556B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56DC6A5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0E79C5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065733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F012AD8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2AD5669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57CDFC6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4581EA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39CF1D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559" w:type="dxa"/>
          </w:tcPr>
          <w:p w14:paraId="06F5B027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A7377C0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AC5C156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F96F01C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864348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CFE438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73019F" w14:textId="77777777" w:rsidR="00CA009B" w:rsidRPr="008530FE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22354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28E21CF1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57D11B6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  <w:p w14:paraId="2A1D2386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  <w:p w14:paraId="3AE88C32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  <w:p w14:paraId="06571CB4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56F4E441" w14:textId="77777777" w:rsidR="00CA009B" w:rsidRPr="009A232C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Грађанско </w:t>
            </w:r>
          </w:p>
        </w:tc>
        <w:tc>
          <w:tcPr>
            <w:tcW w:w="1330" w:type="dxa"/>
          </w:tcPr>
          <w:p w14:paraId="0BE57AAB" w14:textId="77777777" w:rsidR="00CA009B" w:rsidRPr="002C1641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422AF137" w14:textId="77777777" w:rsidTr="0057437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EAC86C1" w14:textId="684C0728" w:rsidR="006B398A" w:rsidRPr="00CA009B" w:rsidRDefault="00CA009B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СТАРИ РИМ</w:t>
            </w:r>
          </w:p>
        </w:tc>
        <w:tc>
          <w:tcPr>
            <w:tcW w:w="4113" w:type="dxa"/>
            <w:vAlign w:val="center"/>
          </w:tcPr>
          <w:p w14:paraId="6BBA8E06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усвоји нова знања о настанку и уређењу Римске државе;</w:t>
            </w:r>
          </w:p>
          <w:p w14:paraId="6EE77C61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повеже нова знања са претходно усвојеним градивом;</w:t>
            </w:r>
          </w:p>
          <w:p w14:paraId="419B8D59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стекне знања о друштвеном уређењу Старог Рима;</w:t>
            </w:r>
          </w:p>
          <w:p w14:paraId="078A6FC5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покаже на карти Апенинско полуострво,Тибар, Рим;</w:t>
            </w:r>
          </w:p>
          <w:p w14:paraId="64EE8346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CS"/>
              </w:rPr>
            </w:pPr>
            <w:r w:rsidRPr="009A232C">
              <w:rPr>
                <w:rFonts w:asciiTheme="minorHAnsi" w:hAnsiTheme="minorHAnsi" w:cstheme="minorHAnsi"/>
                <w:bCs/>
                <w:lang w:val="sr-Cyrl-CS"/>
              </w:rPr>
              <w:t>разликује историју и легенду;</w:t>
            </w:r>
          </w:p>
          <w:p w14:paraId="2D2F02CD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разуме трајност културног наслеђа;</w:t>
            </w:r>
          </w:p>
          <w:p w14:paraId="7F8B3B4D" w14:textId="77777777" w:rsidR="006B398A" w:rsidRPr="007F3456" w:rsidRDefault="006B398A" w:rsidP="0084724A">
            <w:pPr>
              <w:pStyle w:val="ListParagraph"/>
              <w:numPr>
                <w:ilvl w:val="0"/>
                <w:numId w:val="18"/>
              </w:numPr>
              <w:spacing w:line="20" w:lineRule="atLeast"/>
              <w:ind w:left="312" w:right="-108" w:hanging="357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A232C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1B6EE818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127" w:type="dxa"/>
          </w:tcPr>
          <w:p w14:paraId="08CAA296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Настанак и уређење Римске државе</w:t>
            </w:r>
          </w:p>
        </w:tc>
        <w:tc>
          <w:tcPr>
            <w:tcW w:w="1134" w:type="dxa"/>
          </w:tcPr>
          <w:p w14:paraId="60CBFB01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693D24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C5B5782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38F05E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559" w:type="dxa"/>
          </w:tcPr>
          <w:p w14:paraId="7E6A0D54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8E3EC9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D0B74D1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B8D60E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CC2643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67E49AB9" w14:textId="77777777" w:rsidR="006B398A" w:rsidRPr="002C1641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Грађанско</w:t>
            </w:r>
          </w:p>
        </w:tc>
        <w:tc>
          <w:tcPr>
            <w:tcW w:w="1330" w:type="dxa"/>
          </w:tcPr>
          <w:p w14:paraId="4810A8DD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557DC3A8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4749709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7D2F5C3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усвоји нова знања о римској војсци, ратовима, освајањима и успону Римске државе;</w:t>
            </w:r>
          </w:p>
          <w:p w14:paraId="432AE3E0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5F74DE64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покаже на карти Апенинско полуострво, Средоземно море, Картагину;</w:t>
            </w:r>
          </w:p>
          <w:p w14:paraId="21849040" w14:textId="77777777" w:rsidR="006B398A" w:rsidRPr="00CA41C6" w:rsidRDefault="006B398A" w:rsidP="006B3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A41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значајне личности из римске прошлости;</w:t>
            </w:r>
          </w:p>
          <w:p w14:paraId="759EACA1" w14:textId="77777777" w:rsidR="006B398A" w:rsidRPr="007F3456" w:rsidRDefault="006B398A" w:rsidP="006B398A">
            <w:pPr>
              <w:pStyle w:val="ListParagraph"/>
              <w:numPr>
                <w:ilvl w:val="0"/>
                <w:numId w:val="19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A41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6351A455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127" w:type="dxa"/>
          </w:tcPr>
          <w:p w14:paraId="4E1A36DB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Успон Рима</w:t>
            </w:r>
          </w:p>
        </w:tc>
        <w:tc>
          <w:tcPr>
            <w:tcW w:w="1134" w:type="dxa"/>
          </w:tcPr>
          <w:p w14:paraId="5EB75190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9C0F1A1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A02920B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980B2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74BAF830" w14:textId="77777777" w:rsidR="006B398A" w:rsidRPr="00CA41C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43D04D3D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FE41E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D4F2D43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1883F6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61B80" w14:textId="77777777" w:rsidR="006B398A" w:rsidRPr="00CA41C6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6689F4B5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2B27" w:rsidRPr="002C1641" w14:paraId="0A0FFC60" w14:textId="77777777" w:rsidTr="00D7788F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B616A71" w14:textId="1617EE7B" w:rsidR="00562B27" w:rsidRPr="002C1641" w:rsidRDefault="00562B27" w:rsidP="00562B2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СТАРИ РИМ</w:t>
            </w:r>
          </w:p>
        </w:tc>
        <w:tc>
          <w:tcPr>
            <w:tcW w:w="4113" w:type="dxa"/>
          </w:tcPr>
          <w:p w14:paraId="5D34AC59" w14:textId="77777777" w:rsidR="00562B27" w:rsidRPr="000D73AB" w:rsidRDefault="00562B27" w:rsidP="00562B2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Утврди стечена знања о римској војсци, ратовима, освајањима и успону Римске државе;</w:t>
            </w:r>
          </w:p>
          <w:p w14:paraId="48C4A953" w14:textId="77777777" w:rsidR="00562B27" w:rsidRPr="000D73AB" w:rsidRDefault="00562B27" w:rsidP="00562B2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3BA0AA92" w14:textId="77777777" w:rsidR="00562B27" w:rsidRDefault="00562B27" w:rsidP="00562B2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покаже на карти Апенинско полуострво, Средоземно море, Картагину;</w:t>
            </w:r>
          </w:p>
          <w:p w14:paraId="723AEF84" w14:textId="77777777" w:rsidR="00562B27" w:rsidRDefault="00562B27" w:rsidP="00562B2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84724A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533D480B" w14:textId="5A037E4F" w:rsidR="00562B27" w:rsidRPr="00CA41C6" w:rsidRDefault="00562B27" w:rsidP="00562B2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7101A369" w14:textId="69CA9A98" w:rsid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127" w:type="dxa"/>
          </w:tcPr>
          <w:p w14:paraId="66E6F60B" w14:textId="1C99BB4C" w:rsid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Настанак и уређење Римске државе;Успон Рима</w:t>
            </w:r>
          </w:p>
        </w:tc>
        <w:tc>
          <w:tcPr>
            <w:tcW w:w="1134" w:type="dxa"/>
          </w:tcPr>
          <w:p w14:paraId="4579EA6C" w14:textId="50B312AC" w:rsidR="00562B27" w:rsidRDefault="00562B27" w:rsidP="00562B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12316AF" w14:textId="00E035F1" w:rsidR="00562B27" w:rsidRDefault="00562B27" w:rsidP="00562B27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, монолошко- дијалошка</w:t>
            </w:r>
          </w:p>
        </w:tc>
        <w:tc>
          <w:tcPr>
            <w:tcW w:w="1134" w:type="dxa"/>
          </w:tcPr>
          <w:p w14:paraId="6A2A3587" w14:textId="34820FC8" w:rsidR="00562B27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7CA42C18" w14:textId="77777777" w:rsidR="00562B27" w:rsidRPr="00B92ACC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13C8227" w14:textId="77777777" w:rsidR="00562B27" w:rsidRPr="00B92ACC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959E3EA" w14:textId="77777777" w:rsidR="00562B27" w:rsidRDefault="00562B27" w:rsidP="00562B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05462EB" w14:textId="77777777" w:rsidR="00562B27" w:rsidRPr="00B92ACC" w:rsidRDefault="00562B27" w:rsidP="00562B27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889685E" w14:textId="77777777" w:rsidR="00562B27" w:rsidRDefault="00562B27" w:rsidP="00562B27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7063BA45" w14:textId="6A75A840" w:rsidR="00562B27" w:rsidRDefault="00562B27" w:rsidP="00562B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30" w:type="dxa"/>
          </w:tcPr>
          <w:p w14:paraId="3CEDCE4C" w14:textId="77777777" w:rsidR="00562B27" w:rsidRPr="002C1641" w:rsidRDefault="00562B27" w:rsidP="00562B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FD032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5ED8FF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E2C1F7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lastRenderedPageBreak/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68BC027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9018867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46A102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FF7EEC2" w14:textId="53117124" w:rsidR="00562B27" w:rsidRDefault="00562B2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D9A77A" w14:textId="03D0DF26" w:rsidR="006B398A" w:rsidRPr="002C1641" w:rsidRDefault="006B398A" w:rsidP="00562B2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5FAC585" w14:textId="422295F9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8042EF"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20783CC3" w14:textId="372392B3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прил</w:t>
      </w:r>
    </w:p>
    <w:p w14:paraId="3FBFB638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38BE50B8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782B7C88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237500FC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9622516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53567A1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3CD54C87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E5A3FE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D1360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12231F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DA5D23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33F1BC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CDBA52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71D3E6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DAFEFD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0B198518" w14:textId="77777777" w:rsidTr="00562B27">
        <w:trPr>
          <w:trHeight w:val="26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ECFFA52" w14:textId="7C5A9D10" w:rsidR="006B398A" w:rsidRPr="002C1641" w:rsidRDefault="00562B27" w:rsidP="00562B2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СТАРИ РИМ</w:t>
            </w:r>
          </w:p>
        </w:tc>
        <w:tc>
          <w:tcPr>
            <w:tcW w:w="4113" w:type="dxa"/>
          </w:tcPr>
          <w:p w14:paraId="7BC2D69B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 завршетку часа ученик ће бити у стању да:</w:t>
            </w:r>
          </w:p>
          <w:p w14:paraId="7CAFE8B3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усвоји нова знања о прошлости Рима у Доба царства;</w:t>
            </w:r>
          </w:p>
          <w:p w14:paraId="037F068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како је дошло до пропасти Републике;</w:t>
            </w:r>
          </w:p>
          <w:p w14:paraId="3B2B1BE0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7FD9333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покаже на карти границе Римског царства;</w:t>
            </w:r>
          </w:p>
          <w:p w14:paraId="4A8FCDA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09D2654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678513B0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Latn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7751232C" w14:textId="77777777" w:rsidR="006B398A" w:rsidRPr="00B90FB0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7EBF3FD3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127" w:type="dxa"/>
          </w:tcPr>
          <w:p w14:paraId="0A0070C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Рим у доба царства</w:t>
            </w:r>
          </w:p>
        </w:tc>
        <w:tc>
          <w:tcPr>
            <w:tcW w:w="1134" w:type="dxa"/>
          </w:tcPr>
          <w:p w14:paraId="4DF31DCB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2CAC1A0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3772D88A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4BE9EF91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68985874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863E9F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41D237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CE7686C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DD44C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25E63204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4C2010E2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D13A1B0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252ED114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утврди знања о прошлости Рима у Доба царства;</w:t>
            </w:r>
          </w:p>
          <w:p w14:paraId="1017B4B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како је дошло до пропасти Републике;</w:t>
            </w:r>
          </w:p>
          <w:p w14:paraId="787CE97B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6B161070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покаже на карти границе Римског царства;</w:t>
            </w:r>
          </w:p>
          <w:p w14:paraId="4881832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2B919A15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0BD0D77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Latn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65E6E724" w14:textId="77777777" w:rsidR="006B398A" w:rsidRPr="00B90FB0" w:rsidRDefault="006B398A" w:rsidP="0057437E">
            <w:pPr>
              <w:ind w:right="-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63E3408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127" w:type="dxa"/>
          </w:tcPr>
          <w:p w14:paraId="7B5EFC95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Рим у доба царства</w:t>
            </w:r>
          </w:p>
        </w:tc>
        <w:tc>
          <w:tcPr>
            <w:tcW w:w="1134" w:type="dxa"/>
          </w:tcPr>
          <w:p w14:paraId="060CCCA1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412F091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55A3A75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02589FF0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1CFC650D" w14:textId="77777777" w:rsidR="006B398A" w:rsidRPr="00B92ACC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BD534F" w14:textId="77777777" w:rsidR="006B398A" w:rsidRPr="00B92ACC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F31AEEE" w14:textId="77777777" w:rsidR="006B398A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010A0E7" w14:textId="77777777" w:rsidR="006B398A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8F9797D" w14:textId="77777777" w:rsidR="006B398A" w:rsidRPr="00F77DD7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B67366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3375E006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3B3A331B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5348B9E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4BDCD3E3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усвоји историјска знања о религији, уметности, књижевности, наукама и свакодневном животу старих Римљана;</w:t>
            </w:r>
          </w:p>
          <w:p w14:paraId="71B97ABC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схвати значај културе Старог Рима за развитак европске културе;</w:t>
            </w:r>
          </w:p>
          <w:p w14:paraId="73A6853D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сличности у веровањима старих Грка и старих Римљана;</w:t>
            </w:r>
          </w:p>
          <w:p w14:paraId="56527A9B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3536797B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грађевинска дела старих Римљана;</w:t>
            </w:r>
          </w:p>
          <w:p w14:paraId="05DF301D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наведе најзначајније римске писце, историчаре, говорнике;</w:t>
            </w:r>
          </w:p>
          <w:p w14:paraId="2C45BEA8" w14:textId="05558B45" w:rsidR="006B398A" w:rsidRPr="007F3456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b/>
                <w:lang w:val="ru-RU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 као и да 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0AB00AE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127" w:type="dxa"/>
          </w:tcPr>
          <w:p w14:paraId="1E9FDC0C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Култура и свакодневни живот старих Римљана</w:t>
            </w:r>
          </w:p>
        </w:tc>
        <w:tc>
          <w:tcPr>
            <w:tcW w:w="1134" w:type="dxa"/>
          </w:tcPr>
          <w:p w14:paraId="75C989CE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FB88EAF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</w:t>
            </w:r>
          </w:p>
        </w:tc>
        <w:tc>
          <w:tcPr>
            <w:tcW w:w="1134" w:type="dxa"/>
          </w:tcPr>
          <w:p w14:paraId="7646AA4F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100097A2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01C5C9F1" w14:textId="77777777" w:rsidR="006B398A" w:rsidRPr="00B92ACC" w:rsidRDefault="006B398A" w:rsidP="00562B27">
            <w:pPr>
              <w:pStyle w:val="tabela"/>
              <w:tabs>
                <w:tab w:val="left" w:pos="113"/>
              </w:tabs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E0DCD9" w14:textId="77777777" w:rsidR="006B398A" w:rsidRPr="00B92ACC" w:rsidRDefault="006B398A" w:rsidP="00562B27">
            <w:pPr>
              <w:pStyle w:val="tabela"/>
              <w:tabs>
                <w:tab w:val="left" w:pos="113"/>
              </w:tabs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C853073" w14:textId="77777777" w:rsidR="006B398A" w:rsidRDefault="006B398A" w:rsidP="00562B27">
            <w:pPr>
              <w:pStyle w:val="tabela"/>
              <w:tabs>
                <w:tab w:val="left" w:pos="113"/>
              </w:tabs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CA07E6C" w14:textId="77777777" w:rsidR="006B398A" w:rsidRDefault="006B398A" w:rsidP="00562B27">
            <w:pPr>
              <w:pStyle w:val="tabela"/>
              <w:tabs>
                <w:tab w:val="left" w:pos="113"/>
              </w:tabs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741EDC7C" w14:textId="77777777" w:rsidR="006B398A" w:rsidRPr="00F77DD7" w:rsidRDefault="006B398A" w:rsidP="00562B27">
            <w:pPr>
              <w:pStyle w:val="tabela"/>
              <w:tabs>
                <w:tab w:val="left" w:pos="113"/>
              </w:tabs>
              <w:spacing w:before="0"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FD666C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A4F344C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B96132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17690327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  <w:p w14:paraId="32AAB60D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5A16E41E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E19BB6E" w14:textId="77777777" w:rsidR="006B398A" w:rsidRDefault="006B398A" w:rsidP="006B398A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68E30C34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E751304" w14:textId="0FBE30B5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C672E3C" w14:textId="46632B95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8042EF"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5D658CF6" w14:textId="1FE18E3C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м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ај</w:t>
      </w:r>
    </w:p>
    <w:p w14:paraId="1BDD990E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Историја </w:t>
      </w:r>
    </w:p>
    <w:p w14:paraId="1F455FD7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437A85F5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884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026"/>
        <w:gridCol w:w="1080"/>
        <w:gridCol w:w="1620"/>
        <w:gridCol w:w="1464"/>
        <w:gridCol w:w="1559"/>
        <w:gridCol w:w="1276"/>
        <w:gridCol w:w="1330"/>
      </w:tblGrid>
      <w:tr w:rsidR="006B398A" w:rsidRPr="002C1641" w14:paraId="0C326641" w14:textId="77777777" w:rsidTr="00562B27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6168EEF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A76223D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10C7FF0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94E4BD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026" w:type="dxa"/>
            <w:shd w:val="clear" w:color="auto" w:fill="F2F2F2" w:themeFill="background1" w:themeFillShade="F2"/>
            <w:vAlign w:val="center"/>
          </w:tcPr>
          <w:p w14:paraId="26181C99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60DEFD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FB64E1D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6FDF8DEB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5452F9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001C29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345148F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8042EF" w14:paraId="4BABD43B" w14:textId="77777777" w:rsidTr="00562B27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48976DA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28A14C40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усвоји историјска знања о оснивачу хришћанства (Исусу Христу);</w:t>
            </w:r>
          </w:p>
          <w:p w14:paraId="4EF6ED46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на који начин је настала и како се ширила хришћанска вера;</w:t>
            </w:r>
          </w:p>
          <w:p w14:paraId="71F967F3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какав је био положај хришћана до почетка 4. века;</w:t>
            </w:r>
          </w:p>
          <w:p w14:paraId="0815C719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схвати трајност културног наслеђа и утицај прошлости на садашњост;</w:t>
            </w:r>
          </w:p>
          <w:p w14:paraId="4683BA43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 xml:space="preserve">увиди корелацију између предмета; </w:t>
            </w:r>
          </w:p>
          <w:p w14:paraId="3ACDC1F6" w14:textId="781E9A8B" w:rsidR="006B398A" w:rsidRPr="007F345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улогу римских царева Константина Великог и Теодосија у ширењу хришћанства.</w:t>
            </w:r>
          </w:p>
        </w:tc>
        <w:tc>
          <w:tcPr>
            <w:tcW w:w="567" w:type="dxa"/>
          </w:tcPr>
          <w:p w14:paraId="0296DE7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026" w:type="dxa"/>
          </w:tcPr>
          <w:p w14:paraId="70E19535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Хришћанство</w:t>
            </w:r>
          </w:p>
        </w:tc>
        <w:tc>
          <w:tcPr>
            <w:tcW w:w="1080" w:type="dxa"/>
          </w:tcPr>
          <w:p w14:paraId="1925F683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620" w:type="dxa"/>
          </w:tcPr>
          <w:p w14:paraId="606ECB7E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15817AB1" w14:textId="77777777" w:rsidR="006B398A" w:rsidRPr="007079D6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464" w:type="dxa"/>
          </w:tcPr>
          <w:p w14:paraId="234C8A94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  <w:p w14:paraId="4A6D2509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559" w:type="dxa"/>
          </w:tcPr>
          <w:p w14:paraId="583298DE" w14:textId="0D5AE971" w:rsidR="006B398A" w:rsidRPr="007079D6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81F6B3F" w14:textId="77777777" w:rsidR="006B398A" w:rsidRPr="007079D6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8620742" w14:textId="77777777" w:rsidR="006B398A" w:rsidRPr="007079D6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43BD51BB" w14:textId="77777777" w:rsidR="006B398A" w:rsidRPr="007079D6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55C3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Географија</w:t>
            </w:r>
          </w:p>
          <w:p w14:paraId="6FDF3EF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Верска настава</w:t>
            </w:r>
          </w:p>
          <w:p w14:paraId="627F37CF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458CF550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15DEA92C" w14:textId="77777777" w:rsidTr="00562B27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9F9B0EE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1B05579B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и примени знања о религији и култури старих Римљана;</w:t>
            </w:r>
          </w:p>
          <w:p w14:paraId="36FE912D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и примени знања о свакодневном животу старих Римљана;</w:t>
            </w:r>
          </w:p>
          <w:p w14:paraId="5F144A35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уочи утицај грчке на римску културу;</w:t>
            </w:r>
          </w:p>
          <w:p w14:paraId="286FAB72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знања о оснивачу хришћанства (Исусу Христу);</w:t>
            </w:r>
          </w:p>
          <w:p w14:paraId="5F11063C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lastRenderedPageBreak/>
              <w:t>разуме на који начин је настала и како се ширила хришћанска вера;</w:t>
            </w:r>
          </w:p>
          <w:p w14:paraId="2B291320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разуме какав је био положај хришћана до почетка 4. века;</w:t>
            </w:r>
          </w:p>
          <w:p w14:paraId="61CF789B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утицај прошлости на садашњост;</w:t>
            </w:r>
          </w:p>
          <w:p w14:paraId="6F52C52C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55631448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схвати улогу римских царева Константина Великог и Теодосија у ширењу хришћанства;</w:t>
            </w:r>
          </w:p>
          <w:p w14:paraId="550DEC31" w14:textId="77777777" w:rsidR="006B398A" w:rsidRPr="007079D6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7079D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навику понављања и утврђивања градива.</w:t>
            </w:r>
          </w:p>
        </w:tc>
        <w:tc>
          <w:tcPr>
            <w:tcW w:w="567" w:type="dxa"/>
          </w:tcPr>
          <w:p w14:paraId="122AEC12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32.</w:t>
            </w:r>
          </w:p>
        </w:tc>
        <w:tc>
          <w:tcPr>
            <w:tcW w:w="2026" w:type="dxa"/>
          </w:tcPr>
          <w:p w14:paraId="13AF20F8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Култура  и свакодневни живот старих Римљана и хришћанство</w:t>
            </w:r>
          </w:p>
        </w:tc>
        <w:tc>
          <w:tcPr>
            <w:tcW w:w="1080" w:type="dxa"/>
          </w:tcPr>
          <w:p w14:paraId="409086F0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620" w:type="dxa"/>
          </w:tcPr>
          <w:p w14:paraId="03956B8D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164BA2D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464" w:type="dxa"/>
          </w:tcPr>
          <w:p w14:paraId="6EB2E8CC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6099BA04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0482187A" w14:textId="59C5FE9E" w:rsidR="006B398A" w:rsidRPr="007079D6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0DF1BED0" w14:textId="77777777" w:rsidR="006B398A" w:rsidRPr="007079D6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E31F7C6" w14:textId="77777777" w:rsidR="006B398A" w:rsidRPr="007079D6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2DFB21FA" w14:textId="77777777" w:rsidR="006B398A" w:rsidRPr="008530FE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32C6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Географија</w:t>
            </w:r>
          </w:p>
          <w:p w14:paraId="0FDAD77E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Верска настава</w:t>
            </w:r>
          </w:p>
          <w:p w14:paraId="5989A41C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Ликовна култура</w:t>
            </w:r>
          </w:p>
          <w:p w14:paraId="1069ADE0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RS"/>
              </w:rPr>
              <w:lastRenderedPageBreak/>
              <w:t>Математика</w:t>
            </w:r>
          </w:p>
          <w:p w14:paraId="41402CD6" w14:textId="77777777" w:rsidR="006B398A" w:rsidRPr="002C1641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5604EC00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3A3285AB" w14:textId="77777777" w:rsidTr="00562B27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A0CC96A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7797A578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усвоји нова знања о Великој сеоби народа;</w:t>
            </w:r>
          </w:p>
          <w:p w14:paraId="0FB3F51E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разуме како је дошло до поделе и пада Западног римског царства;</w:t>
            </w:r>
          </w:p>
          <w:p w14:paraId="05CF3194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78ADBEA6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покаже на карти правце кретања народа и границу поделе Римског царства;</w:t>
            </w:r>
          </w:p>
          <w:p w14:paraId="3C77D5E0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препозна значајне личности овог периода римске прошлости;</w:t>
            </w:r>
          </w:p>
          <w:p w14:paraId="5C54B7AF" w14:textId="77777777" w:rsidR="006B398A" w:rsidRPr="007F3456" w:rsidRDefault="006B398A" w:rsidP="0057437E">
            <w:pPr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</w:tcPr>
          <w:p w14:paraId="39178F17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026" w:type="dxa"/>
          </w:tcPr>
          <w:p w14:paraId="57D92904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Пад Западног римског царства</w:t>
            </w:r>
          </w:p>
        </w:tc>
        <w:tc>
          <w:tcPr>
            <w:tcW w:w="1080" w:type="dxa"/>
          </w:tcPr>
          <w:p w14:paraId="4107591E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620" w:type="dxa"/>
          </w:tcPr>
          <w:p w14:paraId="51F2A57F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64C3CB8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64" w:type="dxa"/>
          </w:tcPr>
          <w:p w14:paraId="4664FF4C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  <w:r w:rsidRPr="0049292E" w:rsidDel="00B2794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,индивидуални</w:t>
            </w:r>
          </w:p>
        </w:tc>
        <w:tc>
          <w:tcPr>
            <w:tcW w:w="1559" w:type="dxa"/>
          </w:tcPr>
          <w:p w14:paraId="2BA2D1FD" w14:textId="77777777" w:rsidR="006B398A" w:rsidRPr="007079D6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05EA669" w14:textId="77777777" w:rsidR="006B398A" w:rsidRPr="007079D6" w:rsidRDefault="006B398A" w:rsidP="00562B27">
            <w:pPr>
              <w:pStyle w:val="tabela"/>
              <w:spacing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A22D944" w14:textId="77777777" w:rsidR="006B398A" w:rsidRPr="007079D6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55F5FEB6" w14:textId="77777777" w:rsidR="006B398A" w:rsidRPr="00F77DD7" w:rsidRDefault="006B398A" w:rsidP="00562B27">
            <w:pPr>
              <w:pStyle w:val="tabela"/>
              <w:spacing w:before="0" w:line="240" w:lineRule="auto"/>
              <w:ind w:left="-82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39735E" w14:textId="77777777" w:rsidR="006B398A" w:rsidRPr="0049292E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0C0BC288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651F7855" w14:textId="77777777" w:rsidTr="00562B27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F3EB5AE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63CCB5C4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утврди знања о Великој сеоби народа;</w:t>
            </w:r>
          </w:p>
          <w:p w14:paraId="3F660D13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објасни како је дошло до поделе и пада Западног римског царства;</w:t>
            </w:r>
          </w:p>
          <w:p w14:paraId="491068D2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15920EBE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покаже на карти правце кретања народа и границу поделе Римског царства;</w:t>
            </w:r>
          </w:p>
          <w:p w14:paraId="4CA58E67" w14:textId="6163FD2A" w:rsidR="006B398A" w:rsidRPr="007F3456" w:rsidRDefault="006B398A" w:rsidP="005A7CBE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препозна значајне личности из овог периода римске прошлости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0654E76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026" w:type="dxa"/>
          </w:tcPr>
          <w:p w14:paraId="023F0A8E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Пад Западног римског царства</w:t>
            </w:r>
          </w:p>
        </w:tc>
        <w:tc>
          <w:tcPr>
            <w:tcW w:w="1080" w:type="dxa"/>
          </w:tcPr>
          <w:p w14:paraId="4784A7C7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620" w:type="dxa"/>
          </w:tcPr>
          <w:p w14:paraId="47254DFE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7D2DEBC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64" w:type="dxa"/>
          </w:tcPr>
          <w:p w14:paraId="65BC1234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  <w:r w:rsidRPr="0049292E" w:rsidDel="00B2794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,индивидуални,рад са текстом</w:t>
            </w:r>
          </w:p>
        </w:tc>
        <w:tc>
          <w:tcPr>
            <w:tcW w:w="1559" w:type="dxa"/>
          </w:tcPr>
          <w:p w14:paraId="7B13431B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D026A6E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0B9CF1C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034B3426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C5A83" w14:textId="77777777" w:rsidR="006B398A" w:rsidRPr="0049292E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15C94317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155003B" w14:textId="1A9B5BC9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52313DB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F6AA26A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F82AF6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745E8E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661CBE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782074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D63A6C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E8C3C1A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8CE0B93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5070E7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05F5E7C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50A0409" w14:textId="77777777" w:rsidR="005A7CBE" w:rsidRDefault="005A7CBE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EE59819" w14:textId="53F40FAB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7908D7F6" w14:textId="658BD1B0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8042EF"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</w:t>
      </w:r>
      <w:r w:rsidR="00562B27">
        <w:rPr>
          <w:rFonts w:asciiTheme="minorHAnsi" w:eastAsia="Times New Roman" w:hAnsiTheme="minorHAnsi" w:cstheme="minorHAnsi"/>
          <w:b/>
          <w:spacing w:val="20"/>
          <w:lang w:val="sr-Cyrl-RS"/>
        </w:rPr>
        <w:t>2024/2025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6351F353" w14:textId="52950F19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ј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ун</w:t>
      </w:r>
    </w:p>
    <w:p w14:paraId="59F093D6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Историја </w:t>
      </w:r>
    </w:p>
    <w:p w14:paraId="7D646D07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10B7A227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6685B596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49DED09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99B5B8A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5813C534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813057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2821EB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AA0391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7D1A8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2D6CD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C735DD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6A2C62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535A849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139CFA32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29416C2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7639CD17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друштвеном и државном уређењу Старог Рима;</w:t>
            </w:r>
          </w:p>
          <w:p w14:paraId="227DE989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религији, култури и свакодневном животу Старих Римљана;</w:t>
            </w:r>
          </w:p>
          <w:p w14:paraId="5375021D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римској војсци, освајањима и ратовима;</w:t>
            </w:r>
          </w:p>
          <w:p w14:paraId="4ADEE81A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препозна значајне личности из прошлости Старог Рима;</w:t>
            </w:r>
          </w:p>
          <w:p w14:paraId="647B17EB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Великој сеоби народа, подели и паду Западног римског царства;</w:t>
            </w:r>
          </w:p>
          <w:p w14:paraId="6151707B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узрочно последичне везе између догађаја;</w:t>
            </w:r>
          </w:p>
          <w:p w14:paraId="339DF50B" w14:textId="41CEAF28" w:rsidR="006B398A" w:rsidRPr="007F3456" w:rsidRDefault="006B398A" w:rsidP="0013466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увиди корелацију између предмета и уочи повезаност градива</w:t>
            </w:r>
            <w:r w:rsidR="00134663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4DCE643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27" w:type="dxa"/>
          </w:tcPr>
          <w:p w14:paraId="01E754D2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Стари Рим</w:t>
            </w:r>
          </w:p>
        </w:tc>
        <w:tc>
          <w:tcPr>
            <w:tcW w:w="1134" w:type="dxa"/>
          </w:tcPr>
          <w:p w14:paraId="22ADB0AB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C5F4252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6D804F74" w14:textId="77777777" w:rsidR="006B398A" w:rsidRPr="0086039E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6E750528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 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</w:tc>
        <w:tc>
          <w:tcPr>
            <w:tcW w:w="1559" w:type="dxa"/>
          </w:tcPr>
          <w:p w14:paraId="1A53BEA7" w14:textId="77777777" w:rsidR="006B398A" w:rsidRPr="007F3456" w:rsidRDefault="006B398A" w:rsidP="0057437E">
            <w:pP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6039E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</w:p>
          <w:p w14:paraId="19C5CE88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4910448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A5E25EE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68E20B40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696C1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D62314C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  <w:p w14:paraId="7B09F983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48B60CAD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B112CE1" w14:textId="77777777" w:rsidR="006B398A" w:rsidRPr="0086039E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2CF37A06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03CA56AB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0837049E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41B8DA92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и примени знања из основа проучавања прошлости, хронологије и периодизације историје;</w:t>
            </w:r>
          </w:p>
          <w:p w14:paraId="6BA5DD37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систематизује и примени знања о одликама праисторије;</w:t>
            </w:r>
          </w:p>
          <w:p w14:paraId="55248070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и примени знања о народима, државама, култури и културном наслеђу Старог истока;</w:t>
            </w:r>
          </w:p>
          <w:p w14:paraId="74603375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најстаријој прошлости античке Грчке, о Грчко-персијским ратовима и Пелопонеском рату;</w:t>
            </w:r>
          </w:p>
          <w:p w14:paraId="29A3097D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повеже усвојена знања у целину ;</w:t>
            </w:r>
          </w:p>
          <w:p w14:paraId="6EAFCF28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друштвеном и државном уређењу Старог Рима;</w:t>
            </w:r>
          </w:p>
          <w:p w14:paraId="69AB2E0F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религији, култури и свакодневном животу Старих Римљана;</w:t>
            </w:r>
          </w:p>
          <w:p w14:paraId="6712F174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римској војсци, освајањима и ратовима;</w:t>
            </w:r>
          </w:p>
          <w:p w14:paraId="5CC5E095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препозна значајне личности из прошлости Старог Рима;</w:t>
            </w:r>
          </w:p>
          <w:p w14:paraId="2E458E1F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Великој сеоби народа, о подели Царства и паду Западног римског царства;</w:t>
            </w:r>
          </w:p>
          <w:p w14:paraId="3D69F482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узрочно-последичне везе између догађаја;</w:t>
            </w:r>
          </w:p>
          <w:p w14:paraId="24D5F060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увиди корелацију између предмета и повезаност градива;</w:t>
            </w:r>
          </w:p>
          <w:p w14:paraId="3E7361DA" w14:textId="2C7CF0CF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</w:t>
            </w:r>
            <w:r w:rsidR="00134663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B7DACE7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развије навику понављања и утврђивања градива;</w:t>
            </w:r>
          </w:p>
          <w:p w14:paraId="4F5F0969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развије комуникацијске вештине и дух за тимски рад, као и интересовање за проучавање културе народа Старог века;</w:t>
            </w:r>
          </w:p>
          <w:p w14:paraId="0BF8E5C7" w14:textId="77777777" w:rsidR="006B398A" w:rsidRPr="00DC2A2D" w:rsidRDefault="006B398A" w:rsidP="0057437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DC2A2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љубав преме предмету и Историји као науци, као и свест о самопроцени свог знања.</w:t>
            </w:r>
          </w:p>
        </w:tc>
        <w:tc>
          <w:tcPr>
            <w:tcW w:w="567" w:type="dxa"/>
          </w:tcPr>
          <w:p w14:paraId="6693B49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36.</w:t>
            </w:r>
          </w:p>
        </w:tc>
        <w:tc>
          <w:tcPr>
            <w:tcW w:w="2127" w:type="dxa"/>
          </w:tcPr>
          <w:p w14:paraId="4B8418FD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Стари век</w:t>
            </w:r>
          </w:p>
        </w:tc>
        <w:tc>
          <w:tcPr>
            <w:tcW w:w="1134" w:type="dxa"/>
          </w:tcPr>
          <w:p w14:paraId="25BF7FB9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 градива</w:t>
            </w:r>
          </w:p>
        </w:tc>
        <w:tc>
          <w:tcPr>
            <w:tcW w:w="1559" w:type="dxa"/>
          </w:tcPr>
          <w:p w14:paraId="3E939F91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405D62D4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59A5411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Фронтални 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</w:tc>
        <w:tc>
          <w:tcPr>
            <w:tcW w:w="1559" w:type="dxa"/>
          </w:tcPr>
          <w:p w14:paraId="33BF2D01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82E5FCC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Рад са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подацима и информацијама</w:t>
            </w:r>
          </w:p>
          <w:p w14:paraId="361DE62F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34146115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D2B76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  <w:p w14:paraId="1BD916A0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  <w:p w14:paraId="7245B9E9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Математика</w:t>
            </w:r>
          </w:p>
          <w:p w14:paraId="77FA0BEA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4EA7FBFB" w14:textId="77777777" w:rsidR="006B398A" w:rsidRPr="00DC2A2D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1D7A9C49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04C72A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BCCEC02" w14:textId="77777777" w:rsidR="006B398A" w:rsidRDefault="006B398A" w:rsidP="006B398A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3E6AC26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20B4803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990E259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E410C6F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E032D3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8491E1F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142D3C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89F3E7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F66C1F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A9F2A4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732F1E2" w14:textId="77777777" w:rsidR="00134663" w:rsidRDefault="00134663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16B5F1D" w14:textId="77777777" w:rsidR="007F3456" w:rsidRDefault="007F3456" w:rsidP="00AC41E3">
      <w:pPr>
        <w:tabs>
          <w:tab w:val="right" w:pos="12960"/>
        </w:tabs>
        <w:rPr>
          <w:rFonts w:asciiTheme="minorHAnsi" w:hAnsiTheme="minorHAnsi" w:cstheme="minorHAnsi"/>
        </w:rPr>
        <w:sectPr w:rsidR="007F3456" w:rsidSect="007F3456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9668842" w14:textId="657040AD" w:rsidR="006B398A" w:rsidRPr="00132041" w:rsidRDefault="00B52F29" w:rsidP="006B398A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Л</w:t>
      </w:r>
      <w:r w:rsidR="006B398A">
        <w:rPr>
          <w:rFonts w:asciiTheme="minorHAnsi" w:hAnsiTheme="minorHAnsi" w:cstheme="minorHAnsi"/>
          <w:lang w:val="sr-Cyrl-RS"/>
        </w:rPr>
        <w:t>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6B398A" w:rsidRPr="002C1641" w14:paraId="0338243E" w14:textId="77777777" w:rsidTr="0057437E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D86099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A29E55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4509A3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6B398A" w:rsidRPr="002C1641" w14:paraId="367996D7" w14:textId="77777777" w:rsidTr="0057437E">
        <w:trPr>
          <w:trHeight w:val="113"/>
        </w:trPr>
        <w:tc>
          <w:tcPr>
            <w:tcW w:w="3794" w:type="dxa"/>
          </w:tcPr>
          <w:p w14:paraId="1BD31B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</w:tcPr>
          <w:p w14:paraId="0CC7EBC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6CACA66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2E975960" w14:textId="77777777" w:rsidTr="0057437E">
        <w:trPr>
          <w:trHeight w:val="113"/>
        </w:trPr>
        <w:tc>
          <w:tcPr>
            <w:tcW w:w="3794" w:type="dxa"/>
          </w:tcPr>
          <w:p w14:paraId="719C77A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</w:tcPr>
          <w:p w14:paraId="1AA7B27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2E77377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ДИ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482954FC" w14:textId="77777777" w:rsidTr="0057437E">
        <w:trPr>
          <w:trHeight w:val="113"/>
        </w:trPr>
        <w:tc>
          <w:tcPr>
            <w:tcW w:w="3794" w:type="dxa"/>
          </w:tcPr>
          <w:p w14:paraId="7F4C717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2C1641">
              <w:rPr>
                <w:rFonts w:asciiTheme="minorHAnsi" w:hAnsiTheme="minorHAnsi" w:cstheme="minorHAnsi"/>
              </w:rPr>
              <w:t>/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</w:tcPr>
          <w:p w14:paraId="32AAE2C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</w:tcPr>
          <w:p w14:paraId="60CA339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025B257D" w14:textId="77777777" w:rsidTr="0057437E">
        <w:trPr>
          <w:trHeight w:val="113"/>
        </w:trPr>
        <w:tc>
          <w:tcPr>
            <w:tcW w:w="3794" w:type="dxa"/>
          </w:tcPr>
          <w:p w14:paraId="74AE256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7DEDDA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1BEA30B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6B398A" w:rsidRPr="002C1641" w14:paraId="0DCA498C" w14:textId="77777777" w:rsidTr="0057437E">
        <w:trPr>
          <w:trHeight w:val="113"/>
        </w:trPr>
        <w:tc>
          <w:tcPr>
            <w:tcW w:w="3794" w:type="dxa"/>
          </w:tcPr>
          <w:p w14:paraId="7DB9D37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CF1AE9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EC45A5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41A4F5FA" w14:textId="77777777" w:rsidTr="0057437E">
        <w:trPr>
          <w:trHeight w:val="113"/>
        </w:trPr>
        <w:tc>
          <w:tcPr>
            <w:tcW w:w="3794" w:type="dxa"/>
          </w:tcPr>
          <w:p w14:paraId="24742B1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7A60A2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7DFD96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63939FEB" w14:textId="77777777" w:rsidTr="0057437E">
        <w:trPr>
          <w:trHeight w:val="113"/>
        </w:trPr>
        <w:tc>
          <w:tcPr>
            <w:tcW w:w="3794" w:type="dxa"/>
          </w:tcPr>
          <w:p w14:paraId="707D475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125E3E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5A55AA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6B398A" w:rsidRPr="002C1641" w14:paraId="3610705D" w14:textId="77777777" w:rsidTr="0057437E">
        <w:trPr>
          <w:trHeight w:val="113"/>
        </w:trPr>
        <w:tc>
          <w:tcPr>
            <w:tcW w:w="3794" w:type="dxa"/>
          </w:tcPr>
          <w:p w14:paraId="316ADFE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C1C591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69390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645E7735" w14:textId="77777777" w:rsidTr="0057437E">
        <w:trPr>
          <w:trHeight w:val="113"/>
        </w:trPr>
        <w:tc>
          <w:tcPr>
            <w:tcW w:w="3794" w:type="dxa"/>
          </w:tcPr>
          <w:p w14:paraId="2FB366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065424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7AD09D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6B398A" w:rsidRPr="002C1641" w14:paraId="25559473" w14:textId="77777777" w:rsidTr="0057437E">
        <w:trPr>
          <w:trHeight w:val="113"/>
        </w:trPr>
        <w:tc>
          <w:tcPr>
            <w:tcW w:w="3794" w:type="dxa"/>
          </w:tcPr>
          <w:p w14:paraId="171015C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F1F5D5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14D80D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6B398A" w:rsidRPr="002C1641" w14:paraId="5BEE424D" w14:textId="77777777" w:rsidTr="0057437E">
        <w:trPr>
          <w:trHeight w:val="113"/>
        </w:trPr>
        <w:tc>
          <w:tcPr>
            <w:tcW w:w="3794" w:type="dxa"/>
          </w:tcPr>
          <w:p w14:paraId="5F2CC46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377D8A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7C000D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6B398A" w:rsidRPr="002C1641" w14:paraId="2271A021" w14:textId="77777777" w:rsidTr="0057437E">
        <w:trPr>
          <w:trHeight w:val="113"/>
        </w:trPr>
        <w:tc>
          <w:tcPr>
            <w:tcW w:w="3794" w:type="dxa"/>
          </w:tcPr>
          <w:p w14:paraId="5E72754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8097DC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F2A3CF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6B398A" w:rsidRPr="002C1641" w14:paraId="62725C45" w14:textId="77777777" w:rsidTr="0057437E">
        <w:trPr>
          <w:trHeight w:val="113"/>
        </w:trPr>
        <w:tc>
          <w:tcPr>
            <w:tcW w:w="3794" w:type="dxa"/>
          </w:tcPr>
          <w:p w14:paraId="7C18E80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2895C4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AA621F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6B398A" w:rsidRPr="002C1641" w14:paraId="6B08C19F" w14:textId="77777777" w:rsidTr="0057437E">
        <w:trPr>
          <w:trHeight w:val="113"/>
        </w:trPr>
        <w:tc>
          <w:tcPr>
            <w:tcW w:w="3794" w:type="dxa"/>
          </w:tcPr>
          <w:p w14:paraId="584AA4D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A2F43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080DF7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ван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6B398A" w:rsidRPr="008042EF" w14:paraId="64A09653" w14:textId="77777777" w:rsidTr="0057437E">
        <w:trPr>
          <w:trHeight w:val="113"/>
        </w:trPr>
        <w:tc>
          <w:tcPr>
            <w:tcW w:w="3794" w:type="dxa"/>
          </w:tcPr>
          <w:p w14:paraId="49F8ED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DB1577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775F73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139A5B7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23B4A81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6B398A" w:rsidRPr="002C1641" w14:paraId="6419385A" w14:textId="77777777" w:rsidTr="0057437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FB3DB8B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31FA6B31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shd w:val="clear" w:color="auto" w:fill="F2F2F2" w:themeFill="background1" w:themeFillShade="F2"/>
          </w:tcPr>
          <w:p w14:paraId="6EEF0ED7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>МЕЂУПР</w:t>
            </w: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6B398A" w:rsidRPr="002C1641" w14:paraId="5161277C" w14:textId="77777777" w:rsidTr="0057437E">
        <w:trPr>
          <w:trHeight w:hRule="exact" w:val="284"/>
        </w:trPr>
        <w:tc>
          <w:tcPr>
            <w:tcW w:w="3794" w:type="dxa"/>
          </w:tcPr>
          <w:p w14:paraId="3693C46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DE2E9A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52B838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за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8042EF" w14:paraId="3A4B0331" w14:textId="77777777" w:rsidTr="0057437E">
        <w:trPr>
          <w:trHeight w:hRule="exact" w:val="562"/>
        </w:trPr>
        <w:tc>
          <w:tcPr>
            <w:tcW w:w="3794" w:type="dxa"/>
          </w:tcPr>
          <w:p w14:paraId="1734934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703768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AE690BA" w14:textId="77777777" w:rsidR="006B398A" w:rsidRPr="007F3456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2.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7F3456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B398A" w:rsidRPr="002C1641" w14:paraId="7BE02888" w14:textId="77777777" w:rsidTr="0057437E">
        <w:trPr>
          <w:trHeight w:hRule="exact" w:val="249"/>
        </w:trPr>
        <w:tc>
          <w:tcPr>
            <w:tcW w:w="3794" w:type="dxa"/>
          </w:tcPr>
          <w:p w14:paraId="6AC63D8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СОН - СВЕТ ОКО НАС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234206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ГЕОГРАФИЈА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4CB71F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7CA1B5F1" w14:textId="77777777" w:rsidTr="0057437E">
        <w:trPr>
          <w:trHeight w:hRule="exact" w:val="284"/>
        </w:trPr>
        <w:tc>
          <w:tcPr>
            <w:tcW w:w="3794" w:type="dxa"/>
          </w:tcPr>
          <w:p w14:paraId="617FE9C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337972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</w:tcPr>
          <w:p w14:paraId="06AED80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2C1641" w14:paraId="16C03B9D" w14:textId="77777777" w:rsidTr="0057437E">
        <w:trPr>
          <w:trHeight w:hRule="exact" w:val="284"/>
        </w:trPr>
        <w:tc>
          <w:tcPr>
            <w:tcW w:w="3794" w:type="dxa"/>
          </w:tcPr>
          <w:p w14:paraId="62CDE0F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F3D43F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</w:tcPr>
          <w:p w14:paraId="3C6556D0" w14:textId="77777777" w:rsidR="006B398A" w:rsidRPr="00AC01C8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6B398A" w:rsidRPr="002C1641" w14:paraId="2572486A" w14:textId="77777777" w:rsidTr="0057437E">
        <w:trPr>
          <w:trHeight w:hRule="exact" w:val="284"/>
        </w:trPr>
        <w:tc>
          <w:tcPr>
            <w:tcW w:w="3794" w:type="dxa"/>
          </w:tcPr>
          <w:p w14:paraId="67BBA58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24CA7F1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</w:tcPr>
          <w:p w14:paraId="077B6F8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8042EF" w14:paraId="77E5B539" w14:textId="77777777" w:rsidTr="0057437E">
        <w:trPr>
          <w:trHeight w:hRule="exact" w:val="284"/>
        </w:trPr>
        <w:tc>
          <w:tcPr>
            <w:tcW w:w="3794" w:type="dxa"/>
          </w:tcPr>
          <w:p w14:paraId="2C50D11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33723D3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</w:tcPr>
          <w:p w14:paraId="40A43DDA" w14:textId="77777777" w:rsidR="006B398A" w:rsidRPr="00AC01C8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F3456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7.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6B398A" w:rsidRPr="008042EF" w14:paraId="625A9A66" w14:textId="77777777" w:rsidTr="0057437E">
        <w:trPr>
          <w:trHeight w:hRule="exact" w:val="732"/>
        </w:trPr>
        <w:tc>
          <w:tcPr>
            <w:tcW w:w="3794" w:type="dxa"/>
          </w:tcPr>
          <w:p w14:paraId="4266548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AC58C9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</w:tcPr>
          <w:p w14:paraId="37AF7CFC" w14:textId="77777777" w:rsidR="006B398A" w:rsidRPr="007F3456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 w:rsidRPr="007F3456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B398A" w:rsidRPr="002C1641" w14:paraId="5EB72BB9" w14:textId="77777777" w:rsidTr="0057437E">
        <w:trPr>
          <w:trHeight w:hRule="exact" w:val="543"/>
        </w:trPr>
        <w:tc>
          <w:tcPr>
            <w:tcW w:w="3794" w:type="dxa"/>
          </w:tcPr>
          <w:p w14:paraId="48E22680" w14:textId="77777777" w:rsidR="006B398A" w:rsidRPr="007F3456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26EBE87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34239F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1FD24C1F" w14:textId="77777777" w:rsidTr="0057437E">
        <w:trPr>
          <w:trHeight w:hRule="exact" w:val="546"/>
        </w:trPr>
        <w:tc>
          <w:tcPr>
            <w:tcW w:w="3794" w:type="dxa"/>
          </w:tcPr>
          <w:p w14:paraId="3415345F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C86E40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</w:tcPr>
          <w:p w14:paraId="4DE686E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65538724" w14:textId="77777777" w:rsidTr="0057437E">
        <w:trPr>
          <w:trHeight w:hRule="exact" w:val="284"/>
        </w:trPr>
        <w:tc>
          <w:tcPr>
            <w:tcW w:w="3794" w:type="dxa"/>
          </w:tcPr>
          <w:p w14:paraId="61BF12EF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7A46343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24DF034" w14:textId="77777777" w:rsidR="006B398A" w:rsidRPr="00AC01C8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3304ED02" w14:textId="77777777" w:rsidR="006B398A" w:rsidRPr="002C1641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5F0531C7" w14:textId="77777777" w:rsidR="006B398A" w:rsidRPr="002C1641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B398A" w:rsidRPr="002C1641" w14:paraId="2BF43376" w14:textId="77777777" w:rsidTr="0057437E">
        <w:trPr>
          <w:trHeight w:hRule="exact" w:val="284"/>
        </w:trPr>
        <w:tc>
          <w:tcPr>
            <w:tcW w:w="3794" w:type="dxa"/>
          </w:tcPr>
          <w:p w14:paraId="507466D7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1C9A1C20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C1641">
              <w:rPr>
                <w:rFonts w:asciiTheme="minorHAnsi" w:hAnsiTheme="minorHAnsi" w:cstheme="minorHAnsi"/>
              </w:rPr>
              <w:t xml:space="preserve">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5F35BF2E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B398A" w:rsidRPr="008042EF" w14:paraId="1C6C7F01" w14:textId="77777777" w:rsidTr="0057437E">
        <w:trPr>
          <w:trHeight w:hRule="exact" w:val="421"/>
        </w:trPr>
        <w:tc>
          <w:tcPr>
            <w:tcW w:w="3794" w:type="dxa"/>
          </w:tcPr>
          <w:p w14:paraId="5266F0FC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237D973" w14:textId="77777777" w:rsidR="006B398A" w:rsidRPr="007F3456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439DEBD1" w14:textId="77777777" w:rsidR="006B398A" w:rsidRPr="007F3456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6B398A" w:rsidRPr="002C1641" w14:paraId="0AA25FC9" w14:textId="77777777" w:rsidTr="0057437E">
        <w:trPr>
          <w:trHeight w:hRule="exact" w:val="409"/>
        </w:trPr>
        <w:tc>
          <w:tcPr>
            <w:tcW w:w="3794" w:type="dxa"/>
          </w:tcPr>
          <w:p w14:paraId="0951072F" w14:textId="77777777" w:rsidR="006B398A" w:rsidRPr="007F3456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048D43E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A73E198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B398A" w:rsidRPr="002C1641" w14:paraId="6C8E7B81" w14:textId="77777777" w:rsidTr="0057437E">
        <w:trPr>
          <w:trHeight w:hRule="exact" w:val="284"/>
        </w:trPr>
        <w:tc>
          <w:tcPr>
            <w:tcW w:w="3794" w:type="dxa"/>
          </w:tcPr>
          <w:p w14:paraId="12415426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6F45FD2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B0CFE8E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FF61B6B" w14:textId="5B71E8BA" w:rsidR="004B43C4" w:rsidRPr="002C1641" w:rsidRDefault="004B43C4" w:rsidP="007F3456">
      <w:pPr>
        <w:tabs>
          <w:tab w:val="right" w:pos="12960"/>
        </w:tabs>
        <w:rPr>
          <w:rFonts w:asciiTheme="minorHAnsi" w:hAnsiTheme="minorHAnsi" w:cstheme="minorHAnsi"/>
        </w:rPr>
      </w:pPr>
    </w:p>
    <w:sectPr w:rsidR="004B43C4" w:rsidRPr="002C1641" w:rsidSect="007F3456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3DF5"/>
    <w:multiLevelType w:val="hybridMultilevel"/>
    <w:tmpl w:val="720C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11B"/>
    <w:multiLevelType w:val="hybridMultilevel"/>
    <w:tmpl w:val="9AE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67"/>
    <w:multiLevelType w:val="hybridMultilevel"/>
    <w:tmpl w:val="08B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2F67"/>
    <w:multiLevelType w:val="hybridMultilevel"/>
    <w:tmpl w:val="6ADE376A"/>
    <w:lvl w:ilvl="0" w:tplc="C9A427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5CA"/>
    <w:multiLevelType w:val="hybridMultilevel"/>
    <w:tmpl w:val="22AC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35F9"/>
    <w:multiLevelType w:val="hybridMultilevel"/>
    <w:tmpl w:val="8610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3BC"/>
    <w:multiLevelType w:val="hybridMultilevel"/>
    <w:tmpl w:val="693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074F"/>
    <w:multiLevelType w:val="hybridMultilevel"/>
    <w:tmpl w:val="460A4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703"/>
    <w:multiLevelType w:val="hybridMultilevel"/>
    <w:tmpl w:val="7DDA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40335"/>
    <w:multiLevelType w:val="hybridMultilevel"/>
    <w:tmpl w:val="8ACE9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71505"/>
    <w:multiLevelType w:val="hybridMultilevel"/>
    <w:tmpl w:val="A17223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CE8761A"/>
    <w:multiLevelType w:val="hybridMultilevel"/>
    <w:tmpl w:val="4E06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72D"/>
    <w:multiLevelType w:val="hybridMultilevel"/>
    <w:tmpl w:val="836A152E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22A2"/>
    <w:multiLevelType w:val="hybridMultilevel"/>
    <w:tmpl w:val="3CA6FC44"/>
    <w:lvl w:ilvl="0" w:tplc="0238838E">
      <w:numFmt w:val="bullet"/>
      <w:lvlText w:val="-"/>
      <w:lvlJc w:val="left"/>
      <w:pPr>
        <w:ind w:left="720" w:hanging="360"/>
      </w:pPr>
      <w:rPr>
        <w:rFonts w:ascii="Myriad Pro" w:eastAsia="Calibri" w:hAnsi="Myriad Pro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0393"/>
    <w:multiLevelType w:val="hybridMultilevel"/>
    <w:tmpl w:val="78803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783FCA"/>
    <w:multiLevelType w:val="hybridMultilevel"/>
    <w:tmpl w:val="482E9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982396"/>
    <w:multiLevelType w:val="hybridMultilevel"/>
    <w:tmpl w:val="38F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6118E"/>
    <w:multiLevelType w:val="hybridMultilevel"/>
    <w:tmpl w:val="3890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4F1C"/>
    <w:multiLevelType w:val="hybridMultilevel"/>
    <w:tmpl w:val="B800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213B"/>
    <w:multiLevelType w:val="hybridMultilevel"/>
    <w:tmpl w:val="F94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A9E"/>
    <w:multiLevelType w:val="hybridMultilevel"/>
    <w:tmpl w:val="BC7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1D7B"/>
    <w:multiLevelType w:val="hybridMultilevel"/>
    <w:tmpl w:val="D044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85411">
    <w:abstractNumId w:val="11"/>
  </w:num>
  <w:num w:numId="2" w16cid:durableId="177156551">
    <w:abstractNumId w:val="23"/>
  </w:num>
  <w:num w:numId="3" w16cid:durableId="1416324267">
    <w:abstractNumId w:val="8"/>
  </w:num>
  <w:num w:numId="4" w16cid:durableId="513883580">
    <w:abstractNumId w:val="13"/>
  </w:num>
  <w:num w:numId="5" w16cid:durableId="288127307">
    <w:abstractNumId w:val="14"/>
  </w:num>
  <w:num w:numId="6" w16cid:durableId="287275632">
    <w:abstractNumId w:val="0"/>
  </w:num>
  <w:num w:numId="7" w16cid:durableId="1134829232">
    <w:abstractNumId w:val="3"/>
  </w:num>
  <w:num w:numId="8" w16cid:durableId="785007596">
    <w:abstractNumId w:val="4"/>
  </w:num>
  <w:num w:numId="9" w16cid:durableId="1632243577">
    <w:abstractNumId w:val="10"/>
  </w:num>
  <w:num w:numId="10" w16cid:durableId="1892111597">
    <w:abstractNumId w:val="7"/>
  </w:num>
  <w:num w:numId="11" w16cid:durableId="1631588081">
    <w:abstractNumId w:val="21"/>
  </w:num>
  <w:num w:numId="12" w16cid:durableId="1805734207">
    <w:abstractNumId w:val="12"/>
  </w:num>
  <w:num w:numId="13" w16cid:durableId="1121075686">
    <w:abstractNumId w:val="9"/>
  </w:num>
  <w:num w:numId="14" w16cid:durableId="569003414">
    <w:abstractNumId w:val="15"/>
  </w:num>
  <w:num w:numId="15" w16cid:durableId="165170465">
    <w:abstractNumId w:val="16"/>
  </w:num>
  <w:num w:numId="16" w16cid:durableId="1278561666">
    <w:abstractNumId w:val="19"/>
  </w:num>
  <w:num w:numId="17" w16cid:durableId="1803956081">
    <w:abstractNumId w:val="1"/>
  </w:num>
  <w:num w:numId="18" w16cid:durableId="891844699">
    <w:abstractNumId w:val="5"/>
  </w:num>
  <w:num w:numId="19" w16cid:durableId="1531456685">
    <w:abstractNumId w:val="18"/>
  </w:num>
  <w:num w:numId="20" w16cid:durableId="1344556367">
    <w:abstractNumId w:val="22"/>
  </w:num>
  <w:num w:numId="21" w16cid:durableId="1765371625">
    <w:abstractNumId w:val="20"/>
  </w:num>
  <w:num w:numId="22" w16cid:durableId="1505590584">
    <w:abstractNumId w:val="6"/>
  </w:num>
  <w:num w:numId="23" w16cid:durableId="1397973894">
    <w:abstractNumId w:val="17"/>
  </w:num>
  <w:num w:numId="24" w16cid:durableId="337120405">
    <w:abstractNumId w:val="2"/>
  </w:num>
  <w:num w:numId="25" w16cid:durableId="167137529">
    <w:abstractNumId w:val="11"/>
  </w:num>
  <w:num w:numId="26" w16cid:durableId="1205555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4A81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663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1A84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2F4289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4EF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4B6B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B27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7CBE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22E4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4BA0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98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6E52"/>
    <w:rsid w:val="00780699"/>
    <w:rsid w:val="007816D9"/>
    <w:rsid w:val="00781834"/>
    <w:rsid w:val="0078526E"/>
    <w:rsid w:val="007854B3"/>
    <w:rsid w:val="00785980"/>
    <w:rsid w:val="00787A47"/>
    <w:rsid w:val="00790C89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7F3456"/>
    <w:rsid w:val="0080189F"/>
    <w:rsid w:val="00801BD8"/>
    <w:rsid w:val="00802FEA"/>
    <w:rsid w:val="008042EF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4724A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3404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3057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5E80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77C"/>
    <w:rsid w:val="00AC41E3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2F29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BA5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816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09B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4CEC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7DD5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D7CA2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4BA0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94B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24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6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1ED7-8A2F-4FEA-B5AC-A45675D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Aleksandra Stanisic</cp:lastModifiedBy>
  <cp:revision>3</cp:revision>
  <cp:lastPrinted>2019-11-14T09:57:00Z</cp:lastPrinted>
  <dcterms:created xsi:type="dcterms:W3CDTF">2024-06-22T17:15:00Z</dcterms:created>
  <dcterms:modified xsi:type="dcterms:W3CDTF">2024-06-25T10:47:00Z</dcterms:modified>
</cp:coreProperties>
</file>